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76" w:rsidRDefault="00793776" w:rsidP="00793776">
      <w:pPr>
        <w:jc w:val="center"/>
        <w:rPr>
          <w:rFonts w:cs="Times New Roman"/>
          <w:szCs w:val="24"/>
        </w:rPr>
      </w:pPr>
      <w:r w:rsidRPr="00C84F5C">
        <w:rPr>
          <w:noProof/>
          <w:lang w:val="tr-TR" w:eastAsia="tr-TR"/>
        </w:rPr>
        <w:drawing>
          <wp:inline distT="0" distB="0" distL="0" distR="0" wp14:anchorId="655204B3" wp14:editId="168B327A">
            <wp:extent cx="1429200" cy="1429200"/>
            <wp:effectExtent l="0" t="0" r="0" b="0"/>
            <wp:docPr id="1" name="Resim 1" descr="C:\Users\Çankaya\Desktop\TEZ\Şablonlar\logo-A-ENG-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Çankaya\Desktop\TEZ\Şablonlar\logo-A-ENG-yen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9200" cy="1429200"/>
                    </a:xfrm>
                    <a:prstGeom prst="rect">
                      <a:avLst/>
                    </a:prstGeom>
                    <a:noFill/>
                    <a:ln>
                      <a:noFill/>
                    </a:ln>
                  </pic:spPr>
                </pic:pic>
              </a:graphicData>
            </a:graphic>
          </wp:inline>
        </w:drawing>
      </w:r>
    </w:p>
    <w:p w:rsidR="00793776" w:rsidRDefault="00793776" w:rsidP="00793776">
      <w:pPr>
        <w:jc w:val="center"/>
        <w:rPr>
          <w:rFonts w:cs="Times New Roman"/>
          <w:szCs w:val="24"/>
        </w:rPr>
      </w:pPr>
    </w:p>
    <w:p w:rsidR="00F750C6" w:rsidRPr="00C5526D" w:rsidRDefault="00F750C6" w:rsidP="00F750C6">
      <w:pPr>
        <w:jc w:val="center"/>
        <w:rPr>
          <w:b/>
        </w:rPr>
      </w:pPr>
      <w:r w:rsidRPr="00C5526D">
        <w:rPr>
          <w:b/>
        </w:rPr>
        <w:t>ÇANKAYA UNIVERSITY</w:t>
      </w:r>
    </w:p>
    <w:p w:rsidR="00F750C6" w:rsidRDefault="00F750C6" w:rsidP="00F750C6">
      <w:pPr>
        <w:jc w:val="center"/>
        <w:rPr>
          <w:b/>
        </w:rPr>
      </w:pPr>
      <w:r w:rsidRPr="00C5526D">
        <w:rPr>
          <w:b/>
        </w:rPr>
        <w:t>A STYLE MANUAL FOR WRITING GRADUATE THESES AND DISSERTATIONS</w:t>
      </w:r>
    </w:p>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Pr>
        <w:jc w:val="center"/>
        <w:rPr>
          <w:b/>
        </w:rPr>
      </w:pPr>
    </w:p>
    <w:p w:rsidR="00793776" w:rsidRDefault="00793776" w:rsidP="00793776">
      <w:pPr>
        <w:jc w:val="center"/>
        <w:rPr>
          <w:b/>
        </w:rPr>
      </w:pPr>
    </w:p>
    <w:p w:rsidR="00793776" w:rsidRDefault="00793776" w:rsidP="00793776">
      <w:pPr>
        <w:jc w:val="center"/>
        <w:rPr>
          <w:b/>
        </w:rPr>
      </w:pPr>
    </w:p>
    <w:p w:rsidR="00793776" w:rsidRDefault="00793776" w:rsidP="00793776">
      <w:pPr>
        <w:jc w:val="center"/>
        <w:rPr>
          <w:b/>
        </w:rPr>
      </w:pPr>
    </w:p>
    <w:p w:rsidR="00793776" w:rsidRDefault="00793776" w:rsidP="00793776">
      <w:pPr>
        <w:jc w:val="center"/>
        <w:rPr>
          <w:b/>
        </w:rPr>
      </w:pPr>
    </w:p>
    <w:p w:rsidR="00793776" w:rsidRDefault="00793776" w:rsidP="00793776">
      <w:pPr>
        <w:jc w:val="center"/>
        <w:rPr>
          <w:b/>
        </w:rPr>
      </w:pPr>
    </w:p>
    <w:p w:rsidR="00793776" w:rsidRDefault="00793776" w:rsidP="00793776">
      <w:pPr>
        <w:jc w:val="center"/>
        <w:rPr>
          <w:b/>
        </w:rPr>
      </w:pPr>
    </w:p>
    <w:p w:rsidR="00793776" w:rsidRDefault="00793776" w:rsidP="00793776">
      <w:pPr>
        <w:jc w:val="center"/>
        <w:rPr>
          <w:b/>
        </w:rPr>
      </w:pPr>
    </w:p>
    <w:p w:rsidR="00793776" w:rsidRDefault="00793776" w:rsidP="00793776">
      <w:pPr>
        <w:jc w:val="center"/>
        <w:rPr>
          <w:b/>
        </w:rPr>
      </w:pPr>
    </w:p>
    <w:p w:rsidR="00793776" w:rsidRDefault="00793776" w:rsidP="00793776">
      <w:pPr>
        <w:jc w:val="center"/>
        <w:rPr>
          <w:b/>
        </w:rPr>
      </w:pPr>
    </w:p>
    <w:p w:rsidR="00793776" w:rsidRDefault="00793776" w:rsidP="00793776">
      <w:pPr>
        <w:jc w:val="center"/>
        <w:rPr>
          <w:b/>
        </w:rPr>
        <w:sectPr w:rsidR="00793776" w:rsidSect="006357C2">
          <w:pgSz w:w="11906" w:h="16838" w:code="9"/>
          <w:pgMar w:top="2835" w:right="1418" w:bottom="1418" w:left="2268" w:header="709" w:footer="709" w:gutter="0"/>
          <w:cols w:space="708"/>
          <w:docGrid w:linePitch="360"/>
        </w:sectPr>
      </w:pPr>
    </w:p>
    <w:p w:rsidR="00CF0A6F" w:rsidRDefault="00CF0A6F" w:rsidP="00CF0A6F">
      <w:pPr>
        <w:pStyle w:val="Balk1"/>
        <w:numPr>
          <w:ilvl w:val="0"/>
          <w:numId w:val="0"/>
        </w:numPr>
      </w:pPr>
      <w:r>
        <w:lastRenderedPageBreak/>
        <w:t>TABLE OF CONTENTS</w:t>
      </w:r>
    </w:p>
    <w:p w:rsidR="00CF0A6F" w:rsidRPr="00CF0A6F" w:rsidRDefault="00CF0A6F" w:rsidP="00CF0A6F"/>
    <w:p w:rsidR="00CF0A6F" w:rsidRPr="00CF0A6F" w:rsidRDefault="00CF0A6F" w:rsidP="00CF0A6F">
      <w:pPr>
        <w:pStyle w:val="T1"/>
        <w:tabs>
          <w:tab w:val="right" w:leader="dot" w:pos="8210"/>
        </w:tabs>
        <w:spacing w:before="0"/>
        <w:rPr>
          <w:rFonts w:ascii="Times New Roman" w:eastAsiaTheme="minorEastAsia" w:hAnsi="Times New Roman" w:cs="Times New Roman"/>
          <w:b w:val="0"/>
          <w:bCs w:val="0"/>
          <w:caps w:val="0"/>
          <w:noProof/>
          <w:color w:val="auto"/>
          <w:lang w:val="tr-TR" w:eastAsia="tr-TR"/>
        </w:rPr>
      </w:pPr>
      <w:r>
        <w:fldChar w:fldCharType="begin"/>
      </w:r>
      <w:r>
        <w:instrText xml:space="preserve"> TOC \o "1-6" \h \z \u </w:instrText>
      </w:r>
      <w:r>
        <w:fldChar w:fldCharType="separate"/>
      </w:r>
      <w:hyperlink w:anchor="_Toc182491785" w:history="1">
        <w:r w:rsidRPr="00CF0A6F">
          <w:rPr>
            <w:rStyle w:val="Kpr"/>
            <w:rFonts w:ascii="Times New Roman" w:hAnsi="Times New Roman" w:cs="Times New Roman"/>
            <w:noProof/>
          </w:rPr>
          <w:t>LIST OF SYMBOLS AND ABBREVIATIONS</w:t>
        </w:r>
        <w:r w:rsidRPr="00CF0A6F">
          <w:rPr>
            <w:rFonts w:ascii="Times New Roman" w:hAnsi="Times New Roman" w:cs="Times New Roman"/>
            <w:noProof/>
            <w:webHidden/>
          </w:rPr>
          <w:tab/>
        </w:r>
        <w:r w:rsidRPr="00CF0A6F">
          <w:rPr>
            <w:rFonts w:ascii="Times New Roman" w:hAnsi="Times New Roman" w:cs="Times New Roman"/>
            <w:noProof/>
            <w:webHidden/>
          </w:rPr>
          <w:fldChar w:fldCharType="begin"/>
        </w:r>
        <w:r w:rsidRPr="00CF0A6F">
          <w:rPr>
            <w:rFonts w:ascii="Times New Roman" w:hAnsi="Times New Roman" w:cs="Times New Roman"/>
            <w:noProof/>
            <w:webHidden/>
          </w:rPr>
          <w:instrText xml:space="preserve"> PAGEREF _Toc182491785 \h </w:instrText>
        </w:r>
        <w:r w:rsidRPr="00CF0A6F">
          <w:rPr>
            <w:rFonts w:ascii="Times New Roman" w:hAnsi="Times New Roman" w:cs="Times New Roman"/>
            <w:noProof/>
            <w:webHidden/>
          </w:rPr>
        </w:r>
        <w:r w:rsidRPr="00CF0A6F">
          <w:rPr>
            <w:rFonts w:ascii="Times New Roman" w:hAnsi="Times New Roman" w:cs="Times New Roman"/>
            <w:noProof/>
            <w:webHidden/>
          </w:rPr>
          <w:fldChar w:fldCharType="separate"/>
        </w:r>
        <w:r w:rsidR="00127744">
          <w:rPr>
            <w:rFonts w:ascii="Times New Roman" w:hAnsi="Times New Roman" w:cs="Times New Roman"/>
            <w:noProof/>
            <w:webHidden/>
          </w:rPr>
          <w:t>v</w:t>
        </w:r>
        <w:r w:rsidRPr="00CF0A6F">
          <w:rPr>
            <w:rFonts w:ascii="Times New Roman" w:hAnsi="Times New Roman" w:cs="Times New Roman"/>
            <w:noProof/>
            <w:webHidden/>
          </w:rPr>
          <w:fldChar w:fldCharType="end"/>
        </w:r>
      </w:hyperlink>
    </w:p>
    <w:p w:rsidR="00CF0A6F" w:rsidRPr="00CF0A6F" w:rsidRDefault="002F4085" w:rsidP="00CF0A6F">
      <w:pPr>
        <w:pStyle w:val="T1"/>
        <w:tabs>
          <w:tab w:val="right" w:leader="dot" w:pos="8210"/>
        </w:tabs>
        <w:spacing w:before="0"/>
        <w:rPr>
          <w:rFonts w:ascii="Times New Roman" w:eastAsiaTheme="minorEastAsia" w:hAnsi="Times New Roman" w:cs="Times New Roman"/>
          <w:b w:val="0"/>
          <w:bCs w:val="0"/>
          <w:caps w:val="0"/>
          <w:noProof/>
          <w:color w:val="auto"/>
          <w:lang w:val="tr-TR" w:eastAsia="tr-TR"/>
        </w:rPr>
      </w:pPr>
      <w:hyperlink w:anchor="_Toc182491786" w:history="1">
        <w:r w:rsidR="00CF0A6F" w:rsidRPr="00CF0A6F">
          <w:rPr>
            <w:rStyle w:val="Kpr"/>
            <w:rFonts w:ascii="Times New Roman" w:hAnsi="Times New Roman" w:cs="Times New Roman"/>
            <w:noProof/>
          </w:rPr>
          <w:t>CHAPTER I</w:t>
        </w:r>
        <w:r w:rsidR="00CF0A6F" w:rsidRPr="00CF0A6F">
          <w:rPr>
            <w:rFonts w:ascii="Times New Roman" w:hAnsi="Times New Roman" w:cs="Times New Roman"/>
            <w:noProof/>
            <w:webHidden/>
          </w:rPr>
          <w:tab/>
        </w:r>
        <w:r w:rsidR="00CF0A6F" w:rsidRPr="00CF0A6F">
          <w:rPr>
            <w:rFonts w:ascii="Times New Roman" w:hAnsi="Times New Roman" w:cs="Times New Roman"/>
            <w:noProof/>
            <w:webHidden/>
          </w:rPr>
          <w:fldChar w:fldCharType="begin"/>
        </w:r>
        <w:r w:rsidR="00CF0A6F" w:rsidRPr="00CF0A6F">
          <w:rPr>
            <w:rFonts w:ascii="Times New Roman" w:hAnsi="Times New Roman" w:cs="Times New Roman"/>
            <w:noProof/>
            <w:webHidden/>
          </w:rPr>
          <w:instrText xml:space="preserve"> PAGEREF _Toc182491786 \h </w:instrText>
        </w:r>
        <w:r w:rsidR="00CF0A6F" w:rsidRPr="00CF0A6F">
          <w:rPr>
            <w:rFonts w:ascii="Times New Roman" w:hAnsi="Times New Roman" w:cs="Times New Roman"/>
            <w:noProof/>
            <w:webHidden/>
          </w:rPr>
        </w:r>
        <w:r w:rsidR="00CF0A6F" w:rsidRPr="00CF0A6F">
          <w:rPr>
            <w:rFonts w:ascii="Times New Roman" w:hAnsi="Times New Roman" w:cs="Times New Roman"/>
            <w:noProof/>
            <w:webHidden/>
          </w:rPr>
          <w:fldChar w:fldCharType="separate"/>
        </w:r>
        <w:r w:rsidR="00127744">
          <w:rPr>
            <w:rFonts w:ascii="Times New Roman" w:hAnsi="Times New Roman" w:cs="Times New Roman"/>
            <w:noProof/>
            <w:webHidden/>
          </w:rPr>
          <w:t>1</w:t>
        </w:r>
        <w:r w:rsidR="00CF0A6F" w:rsidRPr="00CF0A6F">
          <w:rPr>
            <w:rFonts w:ascii="Times New Roman" w:hAnsi="Times New Roman" w:cs="Times New Roman"/>
            <w:noProof/>
            <w:webHidden/>
          </w:rPr>
          <w:fldChar w:fldCharType="end"/>
        </w:r>
      </w:hyperlink>
    </w:p>
    <w:p w:rsidR="00CF0A6F" w:rsidRPr="00CF0A6F" w:rsidRDefault="002F4085" w:rsidP="00CF0A6F">
      <w:pPr>
        <w:pStyle w:val="T1"/>
        <w:tabs>
          <w:tab w:val="right" w:leader="dot" w:pos="8210"/>
        </w:tabs>
        <w:spacing w:before="0"/>
        <w:rPr>
          <w:rFonts w:ascii="Times New Roman" w:eastAsiaTheme="minorEastAsia" w:hAnsi="Times New Roman" w:cs="Times New Roman"/>
          <w:b w:val="0"/>
          <w:bCs w:val="0"/>
          <w:caps w:val="0"/>
          <w:noProof/>
          <w:color w:val="auto"/>
          <w:lang w:val="tr-TR" w:eastAsia="tr-TR"/>
        </w:rPr>
      </w:pPr>
      <w:hyperlink w:anchor="_Toc182491787" w:history="1">
        <w:r w:rsidR="00CF0A6F" w:rsidRPr="00CF0A6F">
          <w:rPr>
            <w:rStyle w:val="Kpr"/>
            <w:rFonts w:ascii="Times New Roman" w:hAnsi="Times New Roman" w:cs="Times New Roman"/>
            <w:noProof/>
          </w:rPr>
          <w:t>INTRODUCTION</w:t>
        </w:r>
        <w:r w:rsidR="00CF0A6F" w:rsidRPr="00CF0A6F">
          <w:rPr>
            <w:rFonts w:ascii="Times New Roman" w:hAnsi="Times New Roman" w:cs="Times New Roman"/>
            <w:noProof/>
            <w:webHidden/>
          </w:rPr>
          <w:tab/>
        </w:r>
        <w:r w:rsidR="00CF0A6F" w:rsidRPr="00CF0A6F">
          <w:rPr>
            <w:rFonts w:ascii="Times New Roman" w:hAnsi="Times New Roman" w:cs="Times New Roman"/>
            <w:noProof/>
            <w:webHidden/>
          </w:rPr>
          <w:fldChar w:fldCharType="begin"/>
        </w:r>
        <w:r w:rsidR="00CF0A6F" w:rsidRPr="00CF0A6F">
          <w:rPr>
            <w:rFonts w:ascii="Times New Roman" w:hAnsi="Times New Roman" w:cs="Times New Roman"/>
            <w:noProof/>
            <w:webHidden/>
          </w:rPr>
          <w:instrText xml:space="preserve"> PAGEREF _Toc182491787 \h </w:instrText>
        </w:r>
        <w:r w:rsidR="00CF0A6F" w:rsidRPr="00CF0A6F">
          <w:rPr>
            <w:rFonts w:ascii="Times New Roman" w:hAnsi="Times New Roman" w:cs="Times New Roman"/>
            <w:noProof/>
            <w:webHidden/>
          </w:rPr>
        </w:r>
        <w:r w:rsidR="00CF0A6F" w:rsidRPr="00CF0A6F">
          <w:rPr>
            <w:rFonts w:ascii="Times New Roman" w:hAnsi="Times New Roman" w:cs="Times New Roman"/>
            <w:noProof/>
            <w:webHidden/>
          </w:rPr>
          <w:fldChar w:fldCharType="separate"/>
        </w:r>
        <w:r w:rsidR="00127744">
          <w:rPr>
            <w:rFonts w:ascii="Times New Roman" w:hAnsi="Times New Roman" w:cs="Times New Roman"/>
            <w:noProof/>
            <w:webHidden/>
          </w:rPr>
          <w:t>1</w:t>
        </w:r>
        <w:r w:rsidR="00CF0A6F" w:rsidRPr="00CF0A6F">
          <w:rPr>
            <w:rFonts w:ascii="Times New Roman" w:hAnsi="Times New Roman" w:cs="Times New Roman"/>
            <w:noProof/>
            <w:webHidden/>
          </w:rPr>
          <w:fldChar w:fldCharType="end"/>
        </w:r>
      </w:hyperlink>
    </w:p>
    <w:p w:rsidR="00CF0A6F" w:rsidRPr="00CF0A6F" w:rsidRDefault="002F4085" w:rsidP="00CF0A6F">
      <w:pPr>
        <w:pStyle w:val="T1"/>
        <w:tabs>
          <w:tab w:val="left" w:pos="480"/>
          <w:tab w:val="right" w:leader="dot" w:pos="8210"/>
        </w:tabs>
        <w:spacing w:before="0"/>
        <w:rPr>
          <w:rFonts w:ascii="Times New Roman" w:eastAsiaTheme="minorEastAsia" w:hAnsi="Times New Roman" w:cs="Times New Roman"/>
          <w:b w:val="0"/>
          <w:bCs w:val="0"/>
          <w:caps w:val="0"/>
          <w:noProof/>
          <w:color w:val="auto"/>
          <w:lang w:val="tr-TR" w:eastAsia="tr-TR"/>
        </w:rPr>
      </w:pPr>
      <w:hyperlink w:anchor="_Toc182491788" w:history="1">
        <w:r w:rsidR="00CF0A6F" w:rsidRPr="00CF0A6F">
          <w:rPr>
            <w:rStyle w:val="Kpr"/>
            <w:rFonts w:ascii="Times New Roman" w:hAnsi="Times New Roman" w:cs="Times New Roman"/>
            <w:noProof/>
          </w:rPr>
          <w:t>1.</w:t>
        </w:r>
        <w:r w:rsidR="00CF0A6F" w:rsidRPr="00CF0A6F">
          <w:rPr>
            <w:rFonts w:ascii="Times New Roman" w:eastAsiaTheme="minorEastAsia" w:hAnsi="Times New Roman" w:cs="Times New Roman"/>
            <w:b w:val="0"/>
            <w:bCs w:val="0"/>
            <w:caps w:val="0"/>
            <w:noProof/>
            <w:color w:val="auto"/>
            <w:lang w:val="tr-TR" w:eastAsia="tr-TR"/>
          </w:rPr>
          <w:tab/>
        </w:r>
        <w:r w:rsidR="00CF0A6F" w:rsidRPr="00CF0A6F">
          <w:rPr>
            <w:rStyle w:val="Kpr"/>
            <w:rFonts w:ascii="Times New Roman" w:hAnsi="Times New Roman" w:cs="Times New Roman"/>
            <w:noProof/>
          </w:rPr>
          <w:t>PART I FORMAT RULES AND SPECIFIC GUIDELINES FOR THE PARTS OF THE THESIS</w:t>
        </w:r>
        <w:r w:rsidR="00CF0A6F" w:rsidRPr="00CF0A6F">
          <w:rPr>
            <w:rFonts w:ascii="Times New Roman" w:hAnsi="Times New Roman" w:cs="Times New Roman"/>
            <w:noProof/>
            <w:webHidden/>
          </w:rPr>
          <w:tab/>
        </w:r>
        <w:r w:rsidR="00CF0A6F" w:rsidRPr="00CF0A6F">
          <w:rPr>
            <w:rFonts w:ascii="Times New Roman" w:hAnsi="Times New Roman" w:cs="Times New Roman"/>
            <w:noProof/>
            <w:webHidden/>
          </w:rPr>
          <w:fldChar w:fldCharType="begin"/>
        </w:r>
        <w:r w:rsidR="00CF0A6F" w:rsidRPr="00CF0A6F">
          <w:rPr>
            <w:rFonts w:ascii="Times New Roman" w:hAnsi="Times New Roman" w:cs="Times New Roman"/>
            <w:noProof/>
            <w:webHidden/>
          </w:rPr>
          <w:instrText xml:space="preserve"> PAGEREF _Toc182491788 \h </w:instrText>
        </w:r>
        <w:r w:rsidR="00CF0A6F" w:rsidRPr="00CF0A6F">
          <w:rPr>
            <w:rFonts w:ascii="Times New Roman" w:hAnsi="Times New Roman" w:cs="Times New Roman"/>
            <w:noProof/>
            <w:webHidden/>
          </w:rPr>
        </w:r>
        <w:r w:rsidR="00CF0A6F" w:rsidRPr="00CF0A6F">
          <w:rPr>
            <w:rFonts w:ascii="Times New Roman" w:hAnsi="Times New Roman" w:cs="Times New Roman"/>
            <w:noProof/>
            <w:webHidden/>
          </w:rPr>
          <w:fldChar w:fldCharType="separate"/>
        </w:r>
        <w:r w:rsidR="00127744">
          <w:rPr>
            <w:rFonts w:ascii="Times New Roman" w:hAnsi="Times New Roman" w:cs="Times New Roman"/>
            <w:noProof/>
            <w:webHidden/>
          </w:rPr>
          <w:t>2</w:t>
        </w:r>
        <w:r w:rsidR="00CF0A6F" w:rsidRPr="00CF0A6F">
          <w:rPr>
            <w:rFonts w:ascii="Times New Roman" w:hAnsi="Times New Roman" w:cs="Times New Roman"/>
            <w:noProof/>
            <w:webHidden/>
          </w:rPr>
          <w:fldChar w:fldCharType="end"/>
        </w:r>
      </w:hyperlink>
    </w:p>
    <w:p w:rsidR="00CF0A6F" w:rsidRPr="00CF0A6F" w:rsidRDefault="002F4085" w:rsidP="00CF0A6F">
      <w:pPr>
        <w:pStyle w:val="T2"/>
        <w:tabs>
          <w:tab w:val="left" w:pos="480"/>
          <w:tab w:val="right" w:leader="dot" w:pos="8210"/>
        </w:tabs>
        <w:spacing w:before="0"/>
        <w:rPr>
          <w:rFonts w:ascii="Times New Roman" w:eastAsiaTheme="minorEastAsia" w:hAnsi="Times New Roman" w:cs="Times New Roman"/>
          <w:b w:val="0"/>
          <w:bCs w:val="0"/>
          <w:noProof/>
          <w:color w:val="auto"/>
          <w:sz w:val="24"/>
          <w:szCs w:val="24"/>
          <w:lang w:val="tr-TR" w:eastAsia="tr-TR"/>
        </w:rPr>
      </w:pPr>
      <w:hyperlink w:anchor="_Toc182491789" w:history="1">
        <w:r w:rsidR="00CF0A6F" w:rsidRPr="00CF0A6F">
          <w:rPr>
            <w:rStyle w:val="Kpr"/>
            <w:rFonts w:ascii="Times New Roman" w:hAnsi="Times New Roman" w:cs="Times New Roman"/>
            <w:noProof/>
            <w:sz w:val="24"/>
            <w:szCs w:val="24"/>
          </w:rPr>
          <w:t>1.1</w:t>
        </w:r>
        <w:r w:rsidR="00CF0A6F" w:rsidRPr="00CF0A6F">
          <w:rPr>
            <w:rFonts w:ascii="Times New Roman" w:eastAsiaTheme="minorEastAsia" w:hAnsi="Times New Roman" w:cs="Times New Roman"/>
            <w:b w:val="0"/>
            <w:bCs w:val="0"/>
            <w:noProof/>
            <w:color w:val="auto"/>
            <w:sz w:val="24"/>
            <w:szCs w:val="24"/>
            <w:lang w:val="tr-TR" w:eastAsia="tr-TR"/>
          </w:rPr>
          <w:tab/>
        </w:r>
        <w:r w:rsidR="00CF0A6F" w:rsidRPr="00CF0A6F">
          <w:rPr>
            <w:rStyle w:val="Kpr"/>
            <w:rFonts w:ascii="Times New Roman" w:hAnsi="Times New Roman" w:cs="Times New Roman"/>
            <w:noProof/>
            <w:sz w:val="24"/>
            <w:szCs w:val="24"/>
          </w:rPr>
          <w:t>FORMAT RULES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_Toc182491789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790" w:history="1">
        <w:r w:rsidR="00CF0A6F" w:rsidRPr="00CF0A6F">
          <w:rPr>
            <w:rStyle w:val="Kpr"/>
            <w:rFonts w:ascii="Times New Roman" w:hAnsi="Times New Roman" w:cs="Times New Roman"/>
            <w:noProof/>
            <w:sz w:val="24"/>
            <w:szCs w:val="24"/>
          </w:rPr>
          <w:t>1.1.1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Paper to be Used</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791" w:history="1">
        <w:r w:rsidR="00CF0A6F" w:rsidRPr="00CF0A6F">
          <w:rPr>
            <w:rStyle w:val="Kpr"/>
            <w:rFonts w:ascii="Times New Roman" w:hAnsi="Times New Roman" w:cs="Times New Roman"/>
            <w:noProof/>
            <w:sz w:val="24"/>
            <w:szCs w:val="24"/>
          </w:rPr>
          <w:t>1.1.2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SECOND LEVEL TITLE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792" w:history="1">
        <w:r w:rsidR="00CF0A6F" w:rsidRPr="00CF0A6F">
          <w:rPr>
            <w:rStyle w:val="Kpr"/>
            <w:rFonts w:ascii="Times New Roman" w:hAnsi="Times New Roman" w:cs="Times New Roman"/>
            <w:noProof/>
            <w:sz w:val="24"/>
            <w:szCs w:val="24"/>
          </w:rPr>
          <w:t>1.1.3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Alignment and Line Spacing</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793" w:history="1">
        <w:r w:rsidR="00CF0A6F" w:rsidRPr="00CF0A6F">
          <w:rPr>
            <w:rStyle w:val="Kpr"/>
            <w:rFonts w:ascii="Times New Roman" w:hAnsi="Times New Roman" w:cs="Times New Roman"/>
            <w:noProof/>
            <w:sz w:val="24"/>
            <w:szCs w:val="24"/>
          </w:rPr>
          <w:t>1.1.3.1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Margins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794" w:history="1">
        <w:r w:rsidR="00CF0A6F" w:rsidRPr="00CF0A6F">
          <w:rPr>
            <w:rStyle w:val="Kpr"/>
            <w:rFonts w:ascii="Times New Roman" w:hAnsi="Times New Roman" w:cs="Times New Roman"/>
            <w:noProof/>
            <w:sz w:val="24"/>
            <w:szCs w:val="24"/>
          </w:rPr>
          <w:t>1.1.3.2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Line Spacing</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3</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795" w:history="1">
        <w:r w:rsidR="00CF0A6F" w:rsidRPr="00CF0A6F">
          <w:rPr>
            <w:rStyle w:val="Kpr"/>
            <w:rFonts w:ascii="Times New Roman" w:hAnsi="Times New Roman" w:cs="Times New Roman"/>
            <w:noProof/>
            <w:sz w:val="24"/>
            <w:szCs w:val="24"/>
          </w:rPr>
          <w:t>1.1.3.3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Paragraphs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3</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796" w:history="1">
        <w:r w:rsidR="00CF0A6F" w:rsidRPr="00CF0A6F">
          <w:rPr>
            <w:rStyle w:val="Kpr"/>
            <w:rFonts w:ascii="Times New Roman" w:hAnsi="Times New Roman" w:cs="Times New Roman"/>
            <w:noProof/>
            <w:sz w:val="24"/>
            <w:szCs w:val="24"/>
          </w:rPr>
          <w:t>1.1.3.4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Heading to Heading, Heading to Text Line Spacing and Heading Numbers</w:t>
        </w:r>
        <w:r w:rsidR="00CB1D59">
          <w:rPr>
            <w:rStyle w:val="Kpr"/>
            <w:rFonts w:ascii="Times New Roman" w:hAnsi="Times New Roman" w:cs="Times New Roman"/>
            <w:noProof/>
            <w:sz w:val="24"/>
            <w:szCs w:val="24"/>
          </w:rPr>
          <w:t>…</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3</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797" w:history="1">
        <w:r w:rsidR="00CF0A6F" w:rsidRPr="00CF0A6F">
          <w:rPr>
            <w:rStyle w:val="Kpr"/>
            <w:rFonts w:ascii="Times New Roman" w:hAnsi="Times New Roman" w:cs="Times New Roman"/>
            <w:noProof/>
            <w:sz w:val="24"/>
            <w:szCs w:val="24"/>
          </w:rPr>
          <w:t>1.1.3.4.1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Primary Headings (Chapters and Main Headings)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798" w:history="1">
        <w:r w:rsidR="00CF0A6F" w:rsidRPr="00CF0A6F">
          <w:rPr>
            <w:rStyle w:val="Kpr"/>
            <w:rFonts w:ascii="Times New Roman" w:hAnsi="Times New Roman" w:cs="Times New Roman"/>
            <w:noProof/>
            <w:sz w:val="24"/>
            <w:szCs w:val="24"/>
          </w:rPr>
          <w:t>1.1.3.4.2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Secondary Headings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_Toc182491798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799" w:history="1">
        <w:r w:rsidR="00CF0A6F" w:rsidRPr="00CF0A6F">
          <w:rPr>
            <w:rStyle w:val="Kpr"/>
            <w:rFonts w:ascii="Times New Roman" w:hAnsi="Times New Roman" w:cs="Times New Roman"/>
            <w:noProof/>
            <w:sz w:val="24"/>
            <w:szCs w:val="24"/>
          </w:rPr>
          <w:t>1.1.3.4.3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Third Ranking and Lower Ranking Headings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_Toc182491799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00" w:history="1">
        <w:r w:rsidR="00CF0A6F" w:rsidRPr="00CF0A6F">
          <w:rPr>
            <w:rStyle w:val="Kpr"/>
            <w:rFonts w:ascii="Times New Roman" w:hAnsi="Times New Roman" w:cs="Times New Roman"/>
            <w:noProof/>
            <w:sz w:val="24"/>
            <w:szCs w:val="24"/>
          </w:rPr>
          <w:t>1.1.3.4.4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Others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01" w:history="1">
        <w:r w:rsidR="00CF0A6F" w:rsidRPr="00CF0A6F">
          <w:rPr>
            <w:rStyle w:val="Kpr"/>
            <w:rFonts w:ascii="Times New Roman" w:hAnsi="Times New Roman" w:cs="Times New Roman"/>
            <w:noProof/>
            <w:sz w:val="24"/>
            <w:szCs w:val="24"/>
          </w:rPr>
          <w:t>1.1.4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Centering</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02" w:history="1">
        <w:r w:rsidR="00CF0A6F" w:rsidRPr="00CF0A6F">
          <w:rPr>
            <w:rStyle w:val="Kpr"/>
            <w:rFonts w:ascii="Times New Roman" w:hAnsi="Times New Roman" w:cs="Times New Roman"/>
            <w:noProof/>
            <w:sz w:val="24"/>
            <w:szCs w:val="24"/>
          </w:rPr>
          <w:t>1.1.5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Word and Text Divisions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03" w:history="1">
        <w:r w:rsidR="00CF0A6F" w:rsidRPr="00CF0A6F">
          <w:rPr>
            <w:rStyle w:val="Kpr"/>
            <w:rFonts w:ascii="Times New Roman" w:hAnsi="Times New Roman" w:cs="Times New Roman"/>
            <w:noProof/>
            <w:sz w:val="24"/>
            <w:szCs w:val="24"/>
          </w:rPr>
          <w:t>1.1.6</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Numbering</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04" w:history="1">
        <w:r w:rsidR="00CF0A6F" w:rsidRPr="00CF0A6F">
          <w:rPr>
            <w:rStyle w:val="Kpr"/>
            <w:rFonts w:ascii="Times New Roman" w:hAnsi="Times New Roman" w:cs="Times New Roman"/>
            <w:noProof/>
            <w:sz w:val="24"/>
            <w:szCs w:val="24"/>
          </w:rPr>
          <w:t>1.1.6.1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Numbers for Pages, Tables and Visuals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05" w:history="1">
        <w:r w:rsidR="00CF0A6F" w:rsidRPr="00CF0A6F">
          <w:rPr>
            <w:rStyle w:val="Kpr"/>
            <w:rFonts w:ascii="Times New Roman" w:hAnsi="Times New Roman" w:cs="Times New Roman"/>
            <w:noProof/>
            <w:sz w:val="24"/>
            <w:szCs w:val="24"/>
          </w:rPr>
          <w:t>1.1.6.2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Page Numbers for Initial Pages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06" w:history="1">
        <w:r w:rsidR="00CF0A6F" w:rsidRPr="00CF0A6F">
          <w:rPr>
            <w:rStyle w:val="Kpr"/>
            <w:rFonts w:ascii="Times New Roman" w:hAnsi="Times New Roman" w:cs="Times New Roman"/>
            <w:noProof/>
            <w:sz w:val="24"/>
            <w:szCs w:val="24"/>
          </w:rPr>
          <w:t>1.1.6.3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Page Numbers for Text Body</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07" w:history="1">
        <w:r w:rsidR="00CF0A6F" w:rsidRPr="00CF0A6F">
          <w:rPr>
            <w:rStyle w:val="Kpr"/>
            <w:rFonts w:ascii="Times New Roman" w:hAnsi="Times New Roman" w:cs="Times New Roman"/>
            <w:noProof/>
            <w:sz w:val="24"/>
            <w:szCs w:val="24"/>
          </w:rPr>
          <w:t>1.1.7</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Additional Volume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08" w:history="1">
        <w:r w:rsidR="00CF0A6F" w:rsidRPr="00CF0A6F">
          <w:rPr>
            <w:rStyle w:val="Kpr"/>
            <w:rFonts w:ascii="Times New Roman" w:hAnsi="Times New Roman" w:cs="Times New Roman"/>
            <w:noProof/>
            <w:sz w:val="24"/>
            <w:szCs w:val="24"/>
          </w:rPr>
          <w:t>1.1.8</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Binding</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_Toc182491808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09" w:history="1">
        <w:r w:rsidR="00CF0A6F" w:rsidRPr="00CF0A6F">
          <w:rPr>
            <w:rStyle w:val="Kpr"/>
            <w:rFonts w:ascii="Times New Roman" w:hAnsi="Times New Roman" w:cs="Times New Roman"/>
            <w:noProof/>
            <w:sz w:val="24"/>
            <w:szCs w:val="24"/>
          </w:rPr>
          <w:t>1.1.9</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Multimodal Theses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_Toc182491809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6</w:t>
        </w:r>
        <w:r w:rsidR="00CF0A6F" w:rsidRPr="00CF0A6F">
          <w:rPr>
            <w:rFonts w:ascii="Times New Roman" w:hAnsi="Times New Roman" w:cs="Times New Roman"/>
            <w:noProof/>
            <w:webHidden/>
            <w:sz w:val="24"/>
            <w:szCs w:val="24"/>
          </w:rPr>
          <w:fldChar w:fldCharType="end"/>
        </w:r>
      </w:hyperlink>
    </w:p>
    <w:p w:rsidR="00CF0A6F" w:rsidRDefault="002F4085" w:rsidP="00CF0A6F">
      <w:pPr>
        <w:pStyle w:val="T2"/>
        <w:tabs>
          <w:tab w:val="left" w:pos="480"/>
          <w:tab w:val="right" w:leader="dot" w:pos="8210"/>
        </w:tabs>
        <w:spacing w:before="0"/>
        <w:rPr>
          <w:rStyle w:val="Kpr"/>
          <w:rFonts w:ascii="Times New Roman" w:hAnsi="Times New Roman" w:cs="Times New Roman"/>
          <w:noProof/>
          <w:sz w:val="24"/>
          <w:szCs w:val="24"/>
        </w:rPr>
        <w:sectPr w:rsidR="00CF0A6F" w:rsidSect="00127744">
          <w:footerReference w:type="default" r:id="rId9"/>
          <w:pgSz w:w="11906" w:h="16838" w:code="9"/>
          <w:pgMar w:top="2835" w:right="1418" w:bottom="1418" w:left="2268" w:header="709" w:footer="709" w:gutter="0"/>
          <w:pgNumType w:fmt="lowerRoman" w:start="1"/>
          <w:cols w:space="708"/>
          <w:docGrid w:linePitch="360"/>
        </w:sectPr>
      </w:pPr>
      <w:hyperlink w:anchor="_Toc182491810" w:history="1">
        <w:r w:rsidR="00CF0A6F" w:rsidRPr="00CF0A6F">
          <w:rPr>
            <w:rStyle w:val="Kpr"/>
            <w:rFonts w:ascii="Times New Roman" w:hAnsi="Times New Roman" w:cs="Times New Roman"/>
            <w:noProof/>
            <w:sz w:val="24"/>
            <w:szCs w:val="24"/>
          </w:rPr>
          <w:t>1.2</w:t>
        </w:r>
        <w:r w:rsidR="00CF0A6F" w:rsidRPr="00CF0A6F">
          <w:rPr>
            <w:rFonts w:ascii="Times New Roman" w:eastAsiaTheme="minorEastAsia" w:hAnsi="Times New Roman" w:cs="Times New Roman"/>
            <w:b w:val="0"/>
            <w:bCs w:val="0"/>
            <w:noProof/>
            <w:color w:val="auto"/>
            <w:sz w:val="24"/>
            <w:szCs w:val="24"/>
            <w:lang w:val="tr-TR" w:eastAsia="tr-TR"/>
          </w:rPr>
          <w:tab/>
        </w:r>
        <w:r w:rsidR="00CF0A6F" w:rsidRPr="00CF0A6F">
          <w:rPr>
            <w:rStyle w:val="Kpr"/>
            <w:rFonts w:ascii="Times New Roman" w:hAnsi="Times New Roman" w:cs="Times New Roman"/>
            <w:noProof/>
            <w:sz w:val="24"/>
            <w:szCs w:val="24"/>
          </w:rPr>
          <w:t>BASIC PARTS OF THE THESIS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6</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11" w:history="1">
        <w:r w:rsidR="00CF0A6F" w:rsidRPr="00CF0A6F">
          <w:rPr>
            <w:rStyle w:val="Kpr"/>
            <w:rFonts w:ascii="Times New Roman" w:hAnsi="Times New Roman" w:cs="Times New Roman"/>
            <w:noProof/>
            <w:sz w:val="24"/>
            <w:szCs w:val="24"/>
          </w:rPr>
          <w:t>1.2.1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Preliminary Pages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12" w:history="1">
        <w:r w:rsidR="00CF0A6F" w:rsidRPr="00CF0A6F">
          <w:rPr>
            <w:rStyle w:val="Kpr"/>
            <w:rFonts w:ascii="Times New Roman" w:hAnsi="Times New Roman" w:cs="Times New Roman"/>
            <w:noProof/>
            <w:sz w:val="24"/>
            <w:szCs w:val="24"/>
          </w:rPr>
          <w:t>1.2.1.1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Inner Cover Page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13" w:history="1">
        <w:r w:rsidR="00CF0A6F" w:rsidRPr="00CF0A6F">
          <w:rPr>
            <w:rStyle w:val="Kpr"/>
            <w:rFonts w:ascii="Times New Roman" w:hAnsi="Times New Roman" w:cs="Times New Roman"/>
            <w:noProof/>
            <w:sz w:val="24"/>
            <w:szCs w:val="24"/>
          </w:rPr>
          <w:t>1.2.1.2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Approval Page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14" w:history="1">
        <w:r w:rsidR="00CF0A6F" w:rsidRPr="00CF0A6F">
          <w:rPr>
            <w:rStyle w:val="Kpr"/>
            <w:rFonts w:ascii="Times New Roman" w:hAnsi="Times New Roman" w:cs="Times New Roman"/>
            <w:noProof/>
            <w:sz w:val="24"/>
            <w:szCs w:val="24"/>
          </w:rPr>
          <w:t>1.2.1.3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Non-Plagiarism Declaration Page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15" w:history="1">
        <w:r w:rsidR="00CF0A6F" w:rsidRPr="00CF0A6F">
          <w:rPr>
            <w:rStyle w:val="Kpr"/>
            <w:rFonts w:ascii="Times New Roman" w:hAnsi="Times New Roman" w:cs="Times New Roman"/>
            <w:noProof/>
            <w:sz w:val="24"/>
            <w:szCs w:val="24"/>
          </w:rPr>
          <w:t>1.2.1.4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Abstract in Turkish</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16" w:history="1">
        <w:r w:rsidR="00CF0A6F" w:rsidRPr="00CF0A6F">
          <w:rPr>
            <w:rStyle w:val="Kpr"/>
            <w:rFonts w:ascii="Times New Roman" w:hAnsi="Times New Roman" w:cs="Times New Roman"/>
            <w:noProof/>
            <w:sz w:val="24"/>
            <w:szCs w:val="24"/>
          </w:rPr>
          <w:t>1.2.1.5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Abstract in English</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17" w:history="1">
        <w:r w:rsidR="00CF0A6F" w:rsidRPr="00CF0A6F">
          <w:rPr>
            <w:rStyle w:val="Kpr"/>
            <w:rFonts w:ascii="Times New Roman" w:hAnsi="Times New Roman" w:cs="Times New Roman"/>
            <w:noProof/>
            <w:sz w:val="24"/>
            <w:szCs w:val="24"/>
          </w:rPr>
          <w:t>1.2.1.6</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Acknowledgements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18" w:history="1">
        <w:r w:rsidR="00CF0A6F" w:rsidRPr="00CF0A6F">
          <w:rPr>
            <w:rStyle w:val="Kpr"/>
            <w:rFonts w:ascii="Times New Roman" w:hAnsi="Times New Roman" w:cs="Times New Roman"/>
            <w:noProof/>
            <w:sz w:val="24"/>
            <w:szCs w:val="24"/>
          </w:rPr>
          <w:t>1.2.1.7</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Table of Contents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_Toc182491818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19" w:history="1">
        <w:r w:rsidR="00CF0A6F" w:rsidRPr="00CF0A6F">
          <w:rPr>
            <w:rStyle w:val="Kpr"/>
            <w:rFonts w:ascii="Times New Roman" w:hAnsi="Times New Roman" w:cs="Times New Roman"/>
            <w:noProof/>
            <w:sz w:val="24"/>
            <w:szCs w:val="24"/>
          </w:rPr>
          <w:t>1.2.1.8</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List of Tables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_Toc182491819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20" w:history="1">
        <w:r w:rsidR="00CF0A6F" w:rsidRPr="00CF0A6F">
          <w:rPr>
            <w:rStyle w:val="Kpr"/>
            <w:rFonts w:ascii="Times New Roman" w:hAnsi="Times New Roman" w:cs="Times New Roman"/>
            <w:noProof/>
            <w:sz w:val="24"/>
            <w:szCs w:val="24"/>
          </w:rPr>
          <w:t>1.2.1.9</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List of Figures, Illustrations and Schemes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21" w:history="1">
        <w:r w:rsidR="00CF0A6F" w:rsidRPr="00CF0A6F">
          <w:rPr>
            <w:rStyle w:val="Kpr"/>
            <w:rFonts w:ascii="Times New Roman" w:hAnsi="Times New Roman" w:cs="Times New Roman"/>
            <w:noProof/>
            <w:sz w:val="24"/>
            <w:szCs w:val="24"/>
          </w:rPr>
          <w:t>1.2.1.10</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List of Symbols / Abbreviations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22" w:history="1">
        <w:r w:rsidR="00CF0A6F" w:rsidRPr="00CF0A6F">
          <w:rPr>
            <w:rStyle w:val="Kpr"/>
            <w:rFonts w:ascii="Times New Roman" w:hAnsi="Times New Roman" w:cs="Times New Roman"/>
            <w:noProof/>
            <w:sz w:val="24"/>
            <w:szCs w:val="24"/>
          </w:rPr>
          <w:t>1.2.2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Main Body</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23" w:history="1">
        <w:r w:rsidR="00CF0A6F" w:rsidRPr="00CF0A6F">
          <w:rPr>
            <w:rStyle w:val="Kpr"/>
            <w:rFonts w:ascii="Times New Roman" w:hAnsi="Times New Roman" w:cs="Times New Roman"/>
            <w:noProof/>
            <w:sz w:val="24"/>
            <w:szCs w:val="24"/>
          </w:rPr>
          <w:t>1.2.2.1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Introduction</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24" w:history="1">
        <w:r w:rsidR="00CF0A6F" w:rsidRPr="00CF0A6F">
          <w:rPr>
            <w:rStyle w:val="Kpr"/>
            <w:rFonts w:ascii="Times New Roman" w:hAnsi="Times New Roman" w:cs="Times New Roman"/>
            <w:noProof/>
            <w:sz w:val="24"/>
            <w:szCs w:val="24"/>
          </w:rPr>
          <w:t>1.2.2.2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Main Text: Chapters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25" w:history="1">
        <w:r w:rsidR="00CF0A6F" w:rsidRPr="00CF0A6F">
          <w:rPr>
            <w:rStyle w:val="Kpr"/>
            <w:rFonts w:ascii="Times New Roman" w:hAnsi="Times New Roman" w:cs="Times New Roman"/>
            <w:noProof/>
            <w:sz w:val="24"/>
            <w:szCs w:val="24"/>
          </w:rPr>
          <w:t>1.2.2.3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Illustrative Material</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10</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26" w:history="1">
        <w:r w:rsidR="00CF0A6F" w:rsidRPr="00CF0A6F">
          <w:rPr>
            <w:rStyle w:val="Kpr"/>
            <w:rFonts w:ascii="Times New Roman" w:hAnsi="Times New Roman" w:cs="Times New Roman"/>
            <w:noProof/>
            <w:sz w:val="24"/>
            <w:szCs w:val="24"/>
          </w:rPr>
          <w:t>1.2.2.3.1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Illustrative Materials Shorter Than Half a Page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10</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27" w:history="1">
        <w:r w:rsidR="00CF0A6F" w:rsidRPr="00CF0A6F">
          <w:rPr>
            <w:rStyle w:val="Kpr"/>
            <w:rFonts w:ascii="Times New Roman" w:hAnsi="Times New Roman" w:cs="Times New Roman"/>
            <w:noProof/>
            <w:sz w:val="24"/>
            <w:szCs w:val="24"/>
          </w:rPr>
          <w:t>1.2.2.3.2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Illustrative Materials Longer Than Half a Page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10</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28" w:history="1">
        <w:r w:rsidR="00CF0A6F" w:rsidRPr="00CF0A6F">
          <w:rPr>
            <w:rStyle w:val="Kpr"/>
            <w:rFonts w:ascii="Times New Roman" w:hAnsi="Times New Roman" w:cs="Times New Roman"/>
            <w:noProof/>
            <w:sz w:val="24"/>
            <w:szCs w:val="24"/>
          </w:rPr>
          <w:t>1.2.2.3.3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Illustrative Materials Not Fitting in the Left and Right Margins of the Page</w:t>
        </w:r>
        <w:r w:rsidR="00CB1D59">
          <w:rPr>
            <w:rStyle w:val="Kpr"/>
            <w:rFonts w:ascii="Times New Roman" w:hAnsi="Times New Roman" w:cs="Times New Roman"/>
            <w:noProof/>
            <w:sz w:val="24"/>
            <w:szCs w:val="24"/>
          </w:rPr>
          <w:t>…</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_Toc182491828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11</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29" w:history="1">
        <w:r w:rsidR="00CF0A6F" w:rsidRPr="00CF0A6F">
          <w:rPr>
            <w:rStyle w:val="Kpr"/>
            <w:rFonts w:ascii="Times New Roman" w:hAnsi="Times New Roman" w:cs="Times New Roman"/>
            <w:noProof/>
            <w:sz w:val="24"/>
            <w:szCs w:val="24"/>
          </w:rPr>
          <w:t>1.2.2.3.4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Illustrative Materials Longer Than a Page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_Toc182491829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11</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30" w:history="1">
        <w:r w:rsidR="00CF0A6F" w:rsidRPr="00CF0A6F">
          <w:rPr>
            <w:rStyle w:val="Kpr"/>
            <w:rFonts w:ascii="Times New Roman" w:hAnsi="Times New Roman" w:cs="Times New Roman"/>
            <w:noProof/>
            <w:sz w:val="24"/>
            <w:szCs w:val="24"/>
          </w:rPr>
          <w:t>1.2.2.3.5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Formulae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_Toc182491830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11</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31" w:history="1">
        <w:r w:rsidR="00CF0A6F" w:rsidRPr="00CF0A6F">
          <w:rPr>
            <w:rStyle w:val="Kpr"/>
            <w:rFonts w:ascii="Times New Roman" w:hAnsi="Times New Roman" w:cs="Times New Roman"/>
            <w:noProof/>
            <w:sz w:val="24"/>
            <w:szCs w:val="24"/>
          </w:rPr>
          <w:t>1.2.2.4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Footnotes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_Toc182491831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11</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32" w:history="1">
        <w:r w:rsidR="00CF0A6F" w:rsidRPr="00CF0A6F">
          <w:rPr>
            <w:rStyle w:val="Kpr"/>
            <w:rFonts w:ascii="Times New Roman" w:hAnsi="Times New Roman" w:cs="Times New Roman"/>
            <w:noProof/>
            <w:sz w:val="24"/>
            <w:szCs w:val="24"/>
          </w:rPr>
          <w:t>1.2.2.5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Citations/References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_Toc182491832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33" w:history="1">
        <w:r w:rsidR="00CF0A6F" w:rsidRPr="00CF0A6F">
          <w:rPr>
            <w:rStyle w:val="Kpr"/>
            <w:rFonts w:ascii="Times New Roman" w:hAnsi="Times New Roman" w:cs="Times New Roman"/>
            <w:noProof/>
            <w:sz w:val="24"/>
            <w:szCs w:val="24"/>
          </w:rPr>
          <w:t>1.2.2.6</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Conclusion</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_Toc182491833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34" w:history="1">
        <w:r w:rsidR="00CF0A6F" w:rsidRPr="00CF0A6F">
          <w:rPr>
            <w:rStyle w:val="Kpr"/>
            <w:rFonts w:ascii="Times New Roman" w:hAnsi="Times New Roman" w:cs="Times New Roman"/>
            <w:noProof/>
            <w:sz w:val="24"/>
            <w:szCs w:val="24"/>
          </w:rPr>
          <w:t>1.2.3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The Final Part</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_Toc182491834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35" w:history="1">
        <w:r w:rsidR="00CF0A6F" w:rsidRPr="00CF0A6F">
          <w:rPr>
            <w:rStyle w:val="Kpr"/>
            <w:rFonts w:ascii="Times New Roman" w:hAnsi="Times New Roman" w:cs="Times New Roman"/>
            <w:noProof/>
            <w:sz w:val="24"/>
            <w:szCs w:val="24"/>
          </w:rPr>
          <w:t>1.2.3.1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References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_Toc182491835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36" w:history="1">
        <w:r w:rsidR="00CF0A6F" w:rsidRPr="00CF0A6F">
          <w:rPr>
            <w:rStyle w:val="Kpr"/>
            <w:rFonts w:ascii="Times New Roman" w:hAnsi="Times New Roman" w:cs="Times New Roman"/>
            <w:noProof/>
            <w:sz w:val="24"/>
            <w:szCs w:val="24"/>
          </w:rPr>
          <w:t>1.2.3.2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Appendices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_Toc182491836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37" w:history="1">
        <w:r w:rsidR="00CF0A6F" w:rsidRPr="00CF0A6F">
          <w:rPr>
            <w:rStyle w:val="Kpr"/>
            <w:rFonts w:ascii="Times New Roman" w:hAnsi="Times New Roman" w:cs="Times New Roman"/>
            <w:noProof/>
            <w:sz w:val="24"/>
            <w:szCs w:val="24"/>
          </w:rPr>
          <w:t>1.2.3.3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Curriculum Vitae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_Toc182491837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13</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1"/>
        <w:tabs>
          <w:tab w:val="left" w:pos="480"/>
          <w:tab w:val="right" w:leader="dot" w:pos="8210"/>
        </w:tabs>
        <w:spacing w:before="0"/>
        <w:rPr>
          <w:rFonts w:ascii="Times New Roman" w:eastAsiaTheme="minorEastAsia" w:hAnsi="Times New Roman" w:cs="Times New Roman"/>
          <w:b w:val="0"/>
          <w:bCs w:val="0"/>
          <w:caps w:val="0"/>
          <w:noProof/>
          <w:color w:val="auto"/>
          <w:lang w:val="tr-TR" w:eastAsia="tr-TR"/>
        </w:rPr>
      </w:pPr>
      <w:hyperlink w:anchor="_Toc182491838" w:history="1">
        <w:r w:rsidR="00CF0A6F" w:rsidRPr="00CF0A6F">
          <w:rPr>
            <w:rStyle w:val="Kpr"/>
            <w:rFonts w:ascii="Times New Roman" w:hAnsi="Times New Roman" w:cs="Times New Roman"/>
            <w:noProof/>
          </w:rPr>
          <w:t>2.</w:t>
        </w:r>
        <w:r w:rsidR="00CF0A6F" w:rsidRPr="00CF0A6F">
          <w:rPr>
            <w:rFonts w:ascii="Times New Roman" w:eastAsiaTheme="minorEastAsia" w:hAnsi="Times New Roman" w:cs="Times New Roman"/>
            <w:b w:val="0"/>
            <w:bCs w:val="0"/>
            <w:caps w:val="0"/>
            <w:noProof/>
            <w:color w:val="auto"/>
            <w:lang w:val="tr-TR" w:eastAsia="tr-TR"/>
          </w:rPr>
          <w:tab/>
        </w:r>
        <w:r w:rsidR="00CF0A6F" w:rsidRPr="00CF0A6F">
          <w:rPr>
            <w:rStyle w:val="Kpr"/>
            <w:rFonts w:ascii="Times New Roman" w:hAnsi="Times New Roman" w:cs="Times New Roman"/>
            <w:noProof/>
          </w:rPr>
          <w:t>PART II CITATIONS, CITATION METHODS AND REFERENCES FORMAT</w:t>
        </w:r>
        <w:r w:rsidR="00CF0A6F" w:rsidRPr="00CF0A6F">
          <w:rPr>
            <w:rFonts w:ascii="Times New Roman" w:hAnsi="Times New Roman" w:cs="Times New Roman"/>
            <w:noProof/>
            <w:webHidden/>
          </w:rPr>
          <w:tab/>
        </w:r>
        <w:r w:rsidR="00CF0A6F" w:rsidRPr="00CF0A6F">
          <w:rPr>
            <w:rFonts w:ascii="Times New Roman" w:hAnsi="Times New Roman" w:cs="Times New Roman"/>
            <w:noProof/>
            <w:webHidden/>
          </w:rPr>
          <w:fldChar w:fldCharType="begin"/>
        </w:r>
        <w:r w:rsidR="00CF0A6F" w:rsidRPr="00CF0A6F">
          <w:rPr>
            <w:rFonts w:ascii="Times New Roman" w:hAnsi="Times New Roman" w:cs="Times New Roman"/>
            <w:noProof/>
            <w:webHidden/>
          </w:rPr>
          <w:instrText xml:space="preserve"> PAGEREF _Toc182491838 \h </w:instrText>
        </w:r>
        <w:r w:rsidR="00CF0A6F" w:rsidRPr="00CF0A6F">
          <w:rPr>
            <w:rFonts w:ascii="Times New Roman" w:hAnsi="Times New Roman" w:cs="Times New Roman"/>
            <w:noProof/>
            <w:webHidden/>
          </w:rPr>
        </w:r>
        <w:r w:rsidR="00CF0A6F" w:rsidRPr="00CF0A6F">
          <w:rPr>
            <w:rFonts w:ascii="Times New Roman" w:hAnsi="Times New Roman" w:cs="Times New Roman"/>
            <w:noProof/>
            <w:webHidden/>
          </w:rPr>
          <w:fldChar w:fldCharType="separate"/>
        </w:r>
        <w:r w:rsidR="00127744">
          <w:rPr>
            <w:rFonts w:ascii="Times New Roman" w:hAnsi="Times New Roman" w:cs="Times New Roman"/>
            <w:noProof/>
            <w:webHidden/>
          </w:rPr>
          <w:t>14</w:t>
        </w:r>
        <w:r w:rsidR="00CF0A6F" w:rsidRPr="00CF0A6F">
          <w:rPr>
            <w:rFonts w:ascii="Times New Roman" w:hAnsi="Times New Roman" w:cs="Times New Roman"/>
            <w:noProof/>
            <w:webHidden/>
          </w:rPr>
          <w:fldChar w:fldCharType="end"/>
        </w:r>
      </w:hyperlink>
    </w:p>
    <w:p w:rsidR="00CF0A6F" w:rsidRPr="00CF0A6F" w:rsidRDefault="002F4085" w:rsidP="00CF0A6F">
      <w:pPr>
        <w:pStyle w:val="T2"/>
        <w:tabs>
          <w:tab w:val="left" w:pos="480"/>
          <w:tab w:val="right" w:leader="dot" w:pos="8210"/>
        </w:tabs>
        <w:spacing w:before="0"/>
        <w:rPr>
          <w:rFonts w:ascii="Times New Roman" w:eastAsiaTheme="minorEastAsia" w:hAnsi="Times New Roman" w:cs="Times New Roman"/>
          <w:b w:val="0"/>
          <w:bCs w:val="0"/>
          <w:noProof/>
          <w:color w:val="auto"/>
          <w:sz w:val="24"/>
          <w:szCs w:val="24"/>
          <w:lang w:val="tr-TR" w:eastAsia="tr-TR"/>
        </w:rPr>
      </w:pPr>
      <w:hyperlink w:anchor="_Toc182491839" w:history="1">
        <w:r w:rsidR="00CF0A6F" w:rsidRPr="00CF0A6F">
          <w:rPr>
            <w:rStyle w:val="Kpr"/>
            <w:rFonts w:ascii="Times New Roman" w:hAnsi="Times New Roman" w:cs="Times New Roman"/>
            <w:noProof/>
            <w:sz w:val="24"/>
            <w:szCs w:val="24"/>
          </w:rPr>
          <w:t>2.1</w:t>
        </w:r>
        <w:r w:rsidR="00CF0A6F" w:rsidRPr="00CF0A6F">
          <w:rPr>
            <w:rFonts w:ascii="Times New Roman" w:eastAsiaTheme="minorEastAsia" w:hAnsi="Times New Roman" w:cs="Times New Roman"/>
            <w:b w:val="0"/>
            <w:bCs w:val="0"/>
            <w:noProof/>
            <w:color w:val="auto"/>
            <w:sz w:val="24"/>
            <w:szCs w:val="24"/>
            <w:lang w:val="tr-TR" w:eastAsia="tr-TR"/>
          </w:rPr>
          <w:tab/>
        </w:r>
        <w:r w:rsidR="00CF0A6F" w:rsidRPr="00CF0A6F">
          <w:rPr>
            <w:rStyle w:val="Kpr"/>
            <w:rFonts w:ascii="Times New Roman" w:hAnsi="Times New Roman" w:cs="Times New Roman"/>
            <w:noProof/>
            <w:sz w:val="24"/>
            <w:szCs w:val="24"/>
          </w:rPr>
          <w:t>CITATIONS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_Toc182491839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40" w:history="1">
        <w:r w:rsidR="00CF0A6F" w:rsidRPr="00CF0A6F">
          <w:rPr>
            <w:rStyle w:val="Kpr"/>
            <w:rFonts w:ascii="Times New Roman" w:hAnsi="Times New Roman" w:cs="Times New Roman"/>
            <w:noProof/>
            <w:sz w:val="24"/>
            <w:szCs w:val="24"/>
          </w:rPr>
          <w:t>2.1.1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Purpose of Citations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41" w:history="1">
        <w:r w:rsidR="00CF0A6F" w:rsidRPr="00CF0A6F">
          <w:rPr>
            <w:rStyle w:val="Kpr"/>
            <w:rFonts w:ascii="Times New Roman" w:hAnsi="Times New Roman" w:cs="Times New Roman"/>
            <w:noProof/>
            <w:sz w:val="24"/>
            <w:szCs w:val="24"/>
          </w:rPr>
          <w:t>2.1.2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Principles of Citation</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42" w:history="1">
        <w:r w:rsidR="00CF0A6F" w:rsidRPr="00CF0A6F">
          <w:rPr>
            <w:rStyle w:val="Kpr"/>
            <w:rFonts w:ascii="Times New Roman" w:hAnsi="Times New Roman" w:cs="Times New Roman"/>
            <w:noProof/>
            <w:sz w:val="24"/>
            <w:szCs w:val="24"/>
          </w:rPr>
          <w:t>2.1.3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“Quoatation or Reference?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43" w:history="1">
        <w:r w:rsidR="00CF0A6F" w:rsidRPr="00CF0A6F">
          <w:rPr>
            <w:rStyle w:val="Kpr"/>
            <w:rFonts w:ascii="Times New Roman" w:hAnsi="Times New Roman" w:cs="Times New Roman"/>
            <w:noProof/>
            <w:sz w:val="24"/>
            <w:szCs w:val="24"/>
          </w:rPr>
          <w:t>2.1.4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Format Rules to be Followed When Quoting</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44" w:history="1">
        <w:r w:rsidR="00CF0A6F" w:rsidRPr="00CF0A6F">
          <w:rPr>
            <w:rStyle w:val="Kpr"/>
            <w:rFonts w:ascii="Times New Roman" w:hAnsi="Times New Roman" w:cs="Times New Roman"/>
            <w:noProof/>
            <w:sz w:val="24"/>
            <w:szCs w:val="24"/>
          </w:rPr>
          <w:t>2.1.5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The Quoted Text Can Be Shortened Without Distorting its Meaning</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16</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45" w:history="1">
        <w:r w:rsidR="00CF0A6F" w:rsidRPr="00CF0A6F">
          <w:rPr>
            <w:rStyle w:val="Kpr"/>
            <w:rFonts w:ascii="Times New Roman" w:hAnsi="Times New Roman" w:cs="Times New Roman"/>
            <w:noProof/>
            <w:sz w:val="24"/>
            <w:szCs w:val="24"/>
          </w:rPr>
          <w:t>2.1.6</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Quote Within Quote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2"/>
        <w:tabs>
          <w:tab w:val="left" w:pos="480"/>
          <w:tab w:val="right" w:leader="dot" w:pos="8210"/>
        </w:tabs>
        <w:spacing w:before="0"/>
        <w:rPr>
          <w:rFonts w:ascii="Times New Roman" w:eastAsiaTheme="minorEastAsia" w:hAnsi="Times New Roman" w:cs="Times New Roman"/>
          <w:b w:val="0"/>
          <w:bCs w:val="0"/>
          <w:noProof/>
          <w:color w:val="auto"/>
          <w:sz w:val="24"/>
          <w:szCs w:val="24"/>
          <w:lang w:val="tr-TR" w:eastAsia="tr-TR"/>
        </w:rPr>
      </w:pPr>
      <w:hyperlink w:anchor="_Toc182491846" w:history="1">
        <w:r w:rsidR="00CF0A6F" w:rsidRPr="00CF0A6F">
          <w:rPr>
            <w:rStyle w:val="Kpr"/>
            <w:rFonts w:ascii="Times New Roman" w:hAnsi="Times New Roman" w:cs="Times New Roman"/>
            <w:noProof/>
            <w:sz w:val="24"/>
            <w:szCs w:val="24"/>
          </w:rPr>
          <w:t>2.2</w:t>
        </w:r>
        <w:r w:rsidR="00CF0A6F" w:rsidRPr="00CF0A6F">
          <w:rPr>
            <w:rFonts w:ascii="Times New Roman" w:eastAsiaTheme="minorEastAsia" w:hAnsi="Times New Roman" w:cs="Times New Roman"/>
            <w:b w:val="0"/>
            <w:bCs w:val="0"/>
            <w:noProof/>
            <w:color w:val="auto"/>
            <w:sz w:val="24"/>
            <w:szCs w:val="24"/>
            <w:lang w:val="tr-TR" w:eastAsia="tr-TR"/>
          </w:rPr>
          <w:tab/>
        </w:r>
        <w:r w:rsidR="00CF0A6F" w:rsidRPr="00CF0A6F">
          <w:rPr>
            <w:rStyle w:val="Kpr"/>
            <w:rFonts w:ascii="Times New Roman" w:hAnsi="Times New Roman" w:cs="Times New Roman"/>
            <w:noProof/>
            <w:sz w:val="24"/>
            <w:szCs w:val="24"/>
          </w:rPr>
          <w:t>METHODS OF CITATION</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47" w:history="1">
        <w:r w:rsidR="00CF0A6F" w:rsidRPr="00CF0A6F">
          <w:rPr>
            <w:rStyle w:val="Kpr"/>
            <w:rFonts w:ascii="Times New Roman" w:hAnsi="Times New Roman" w:cs="Times New Roman"/>
            <w:noProof/>
            <w:sz w:val="24"/>
            <w:szCs w:val="24"/>
          </w:rPr>
          <w:t>2.2.1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In-Text Citations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48" w:history="1">
        <w:r w:rsidR="00CF0A6F" w:rsidRPr="00CF0A6F">
          <w:rPr>
            <w:rStyle w:val="Kpr"/>
            <w:rFonts w:ascii="Times New Roman" w:hAnsi="Times New Roman" w:cs="Times New Roman"/>
            <w:noProof/>
            <w:sz w:val="24"/>
            <w:szCs w:val="24"/>
          </w:rPr>
          <w:t>2.2.1.1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Numerical Method</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_Toc182491848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49" w:history="1">
        <w:r w:rsidR="00CF0A6F" w:rsidRPr="00CF0A6F">
          <w:rPr>
            <w:rStyle w:val="Kpr"/>
            <w:rFonts w:ascii="Times New Roman" w:hAnsi="Times New Roman" w:cs="Times New Roman"/>
            <w:noProof/>
            <w:sz w:val="24"/>
            <w:szCs w:val="24"/>
          </w:rPr>
          <w:t>2.2.1.2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Author-Date Method</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_Toc182491849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50" w:history="1">
        <w:r w:rsidR="00CF0A6F" w:rsidRPr="00CF0A6F">
          <w:rPr>
            <w:rStyle w:val="Kpr"/>
            <w:rFonts w:ascii="Times New Roman" w:hAnsi="Times New Roman" w:cs="Times New Roman"/>
            <w:noProof/>
            <w:sz w:val="24"/>
            <w:szCs w:val="24"/>
          </w:rPr>
          <w:t>2.2.1.2.1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Sources with the Author’s Name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51" w:history="1">
        <w:r w:rsidR="00CF0A6F" w:rsidRPr="00CF0A6F">
          <w:rPr>
            <w:rStyle w:val="Kpr"/>
            <w:rFonts w:ascii="Times New Roman" w:hAnsi="Times New Roman" w:cs="Times New Roman"/>
            <w:noProof/>
            <w:sz w:val="24"/>
            <w:szCs w:val="24"/>
          </w:rPr>
          <w:t>2.2.1.2.2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Sources Without the Author’s Name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52" w:history="1">
        <w:r w:rsidR="00CF0A6F" w:rsidRPr="00CF0A6F">
          <w:rPr>
            <w:rStyle w:val="Kpr"/>
            <w:rFonts w:ascii="Times New Roman" w:hAnsi="Times New Roman" w:cs="Times New Roman"/>
            <w:noProof/>
            <w:sz w:val="24"/>
            <w:szCs w:val="24"/>
          </w:rPr>
          <w:t>2.2.1.2.3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Citations at the Beginning of a Sentence or Within a Sentence instead of at the End of a Sentence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53" w:history="1">
        <w:r w:rsidR="00CF0A6F" w:rsidRPr="00CF0A6F">
          <w:rPr>
            <w:rStyle w:val="Kpr"/>
            <w:rFonts w:ascii="Times New Roman" w:hAnsi="Times New Roman" w:cs="Times New Roman"/>
            <w:noProof/>
            <w:sz w:val="24"/>
            <w:szCs w:val="24"/>
          </w:rPr>
          <w:t>2.2.1.2.4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Others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19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54" w:history="1">
        <w:r w:rsidR="00CF0A6F" w:rsidRPr="00CF0A6F">
          <w:rPr>
            <w:rStyle w:val="Kpr"/>
            <w:rFonts w:ascii="Times New Roman" w:hAnsi="Times New Roman" w:cs="Times New Roman"/>
            <w:noProof/>
            <w:sz w:val="24"/>
            <w:szCs w:val="24"/>
          </w:rPr>
          <w:t>2.2.1.2.5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Citing Secondary Sources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20</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55" w:history="1">
        <w:r w:rsidR="00CF0A6F" w:rsidRPr="00CF0A6F">
          <w:rPr>
            <w:rStyle w:val="Kpr"/>
            <w:rFonts w:ascii="Times New Roman" w:hAnsi="Times New Roman" w:cs="Times New Roman"/>
            <w:noProof/>
            <w:sz w:val="24"/>
            <w:szCs w:val="24"/>
          </w:rPr>
          <w:t>2.2.1.2.6</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Those who Prefer the Author-Date Citation Method in the Text Can Also Use the Footnote Method</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20</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56" w:history="1">
        <w:r w:rsidR="00CF0A6F" w:rsidRPr="00CF0A6F">
          <w:rPr>
            <w:rStyle w:val="Kpr"/>
            <w:rFonts w:ascii="Times New Roman" w:hAnsi="Times New Roman" w:cs="Times New Roman"/>
            <w:noProof/>
            <w:sz w:val="24"/>
            <w:szCs w:val="24"/>
          </w:rPr>
          <w:t>2.2.2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Footnote Method</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20</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57" w:history="1">
        <w:r w:rsidR="00CF0A6F" w:rsidRPr="00CF0A6F">
          <w:rPr>
            <w:rStyle w:val="Kpr"/>
            <w:rFonts w:ascii="Times New Roman" w:hAnsi="Times New Roman" w:cs="Times New Roman"/>
            <w:noProof/>
            <w:sz w:val="24"/>
            <w:szCs w:val="24"/>
          </w:rPr>
          <w:t>2.2.2.1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Content</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20</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58" w:history="1">
        <w:r w:rsidR="00CF0A6F" w:rsidRPr="00CF0A6F">
          <w:rPr>
            <w:rStyle w:val="Kpr"/>
            <w:rFonts w:ascii="Times New Roman" w:hAnsi="Times New Roman" w:cs="Times New Roman"/>
            <w:noProof/>
            <w:sz w:val="24"/>
            <w:szCs w:val="24"/>
          </w:rPr>
          <w:t>2.2.2.2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Abbreviations in Footnote Method</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_Toc182491858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21</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2"/>
        <w:tabs>
          <w:tab w:val="left" w:pos="480"/>
          <w:tab w:val="right" w:leader="dot" w:pos="8210"/>
        </w:tabs>
        <w:spacing w:before="0"/>
        <w:rPr>
          <w:rFonts w:ascii="Times New Roman" w:eastAsiaTheme="minorEastAsia" w:hAnsi="Times New Roman" w:cs="Times New Roman"/>
          <w:b w:val="0"/>
          <w:bCs w:val="0"/>
          <w:noProof/>
          <w:color w:val="auto"/>
          <w:sz w:val="24"/>
          <w:szCs w:val="24"/>
          <w:lang w:val="tr-TR" w:eastAsia="tr-TR"/>
        </w:rPr>
      </w:pPr>
      <w:hyperlink w:anchor="_Toc182491859" w:history="1">
        <w:r w:rsidR="00CF0A6F" w:rsidRPr="00CF0A6F">
          <w:rPr>
            <w:rStyle w:val="Kpr"/>
            <w:rFonts w:ascii="Times New Roman" w:hAnsi="Times New Roman" w:cs="Times New Roman"/>
            <w:noProof/>
            <w:sz w:val="24"/>
            <w:szCs w:val="24"/>
          </w:rPr>
          <w:t>2.3</w:t>
        </w:r>
        <w:r w:rsidR="00CF0A6F" w:rsidRPr="00CF0A6F">
          <w:rPr>
            <w:rFonts w:ascii="Times New Roman" w:eastAsiaTheme="minorEastAsia" w:hAnsi="Times New Roman" w:cs="Times New Roman"/>
            <w:b w:val="0"/>
            <w:bCs w:val="0"/>
            <w:noProof/>
            <w:color w:val="auto"/>
            <w:sz w:val="24"/>
            <w:szCs w:val="24"/>
            <w:lang w:val="tr-TR" w:eastAsia="tr-TR"/>
          </w:rPr>
          <w:tab/>
        </w:r>
        <w:r w:rsidR="00CF0A6F" w:rsidRPr="00CF0A6F">
          <w:rPr>
            <w:rStyle w:val="Kpr"/>
            <w:rFonts w:ascii="Times New Roman" w:hAnsi="Times New Roman" w:cs="Times New Roman"/>
            <w:noProof/>
            <w:sz w:val="24"/>
            <w:szCs w:val="24"/>
          </w:rPr>
          <w:t>REFERENCES FORMAT</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_Toc182491859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21</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60" w:history="1">
        <w:r w:rsidR="00CF0A6F" w:rsidRPr="00CF0A6F">
          <w:rPr>
            <w:rStyle w:val="Kpr"/>
            <w:rFonts w:ascii="Times New Roman" w:hAnsi="Times New Roman" w:cs="Times New Roman"/>
            <w:noProof/>
            <w:sz w:val="24"/>
            <w:szCs w:val="24"/>
          </w:rPr>
          <w:t>2.3.1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Format</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21</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61" w:history="1">
        <w:r w:rsidR="00CF0A6F" w:rsidRPr="00CF0A6F">
          <w:rPr>
            <w:rStyle w:val="Kpr"/>
            <w:rFonts w:ascii="Times New Roman" w:hAnsi="Times New Roman" w:cs="Times New Roman"/>
            <w:noProof/>
            <w:sz w:val="24"/>
            <w:szCs w:val="24"/>
          </w:rPr>
          <w:t>2.3.2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Principles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22</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3"/>
        <w:tabs>
          <w:tab w:val="left" w:pos="960"/>
          <w:tab w:val="right" w:leader="dot" w:pos="8210"/>
        </w:tabs>
        <w:rPr>
          <w:rFonts w:ascii="Times New Roman" w:eastAsiaTheme="minorEastAsia" w:hAnsi="Times New Roman" w:cs="Times New Roman"/>
          <w:noProof/>
          <w:color w:val="auto"/>
          <w:sz w:val="24"/>
          <w:szCs w:val="24"/>
          <w:lang w:val="tr-TR" w:eastAsia="tr-TR"/>
        </w:rPr>
      </w:pPr>
      <w:hyperlink w:anchor="_Toc182491862" w:history="1">
        <w:r w:rsidR="00CF0A6F" w:rsidRPr="00CF0A6F">
          <w:rPr>
            <w:rStyle w:val="Kpr"/>
            <w:rFonts w:ascii="Times New Roman" w:hAnsi="Times New Roman" w:cs="Times New Roman"/>
            <w:noProof/>
            <w:sz w:val="24"/>
            <w:szCs w:val="24"/>
          </w:rPr>
          <w:t>2.3.3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References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23</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63" w:history="1">
        <w:r w:rsidR="00CF0A6F" w:rsidRPr="00CF0A6F">
          <w:rPr>
            <w:rStyle w:val="Kpr"/>
            <w:rFonts w:ascii="Times New Roman" w:hAnsi="Times New Roman" w:cs="Times New Roman"/>
            <w:noProof/>
            <w:sz w:val="24"/>
            <w:szCs w:val="24"/>
          </w:rPr>
          <w:t>2.3.3.1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Books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23</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64" w:history="1">
        <w:r w:rsidR="00CF0A6F" w:rsidRPr="00CF0A6F">
          <w:rPr>
            <w:rStyle w:val="Kpr"/>
            <w:rFonts w:ascii="Times New Roman" w:hAnsi="Times New Roman" w:cs="Times New Roman"/>
            <w:noProof/>
            <w:sz w:val="24"/>
            <w:szCs w:val="24"/>
          </w:rPr>
          <w:t>2.3.3.1.1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Single-Authored Books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23</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65" w:history="1">
        <w:r w:rsidR="00CF0A6F" w:rsidRPr="00CF0A6F">
          <w:rPr>
            <w:rStyle w:val="Kpr"/>
            <w:rFonts w:ascii="Times New Roman" w:hAnsi="Times New Roman" w:cs="Times New Roman"/>
            <w:noProof/>
            <w:sz w:val="24"/>
            <w:szCs w:val="24"/>
          </w:rPr>
          <w:t>2.3.3.1.2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Books with Two or More Authors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66" w:history="1">
        <w:r w:rsidR="00CF0A6F" w:rsidRPr="00CF0A6F">
          <w:rPr>
            <w:rStyle w:val="Kpr"/>
            <w:rFonts w:ascii="Times New Roman" w:hAnsi="Times New Roman" w:cs="Times New Roman"/>
            <w:noProof/>
            <w:sz w:val="24"/>
            <w:szCs w:val="24"/>
          </w:rPr>
          <w:t>2.3.3.1.3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Revised and Enlarged Editions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67" w:history="1">
        <w:r w:rsidR="00CF0A6F" w:rsidRPr="00CF0A6F">
          <w:rPr>
            <w:rStyle w:val="Kpr"/>
            <w:rFonts w:ascii="Times New Roman" w:hAnsi="Times New Roman" w:cs="Times New Roman"/>
            <w:noProof/>
            <w:sz w:val="24"/>
            <w:szCs w:val="24"/>
          </w:rPr>
          <w:t>2.3.3.1.4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Article, Text or Chapter in a Compiled (Edited) Book</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24</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68" w:history="1">
        <w:r w:rsidR="00CF0A6F" w:rsidRPr="00CF0A6F">
          <w:rPr>
            <w:rStyle w:val="Kpr"/>
            <w:rFonts w:ascii="Times New Roman" w:hAnsi="Times New Roman" w:cs="Times New Roman"/>
            <w:noProof/>
            <w:sz w:val="24"/>
            <w:szCs w:val="24"/>
          </w:rPr>
          <w:t>2.3.3.1.5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Translated Books / Translated Book Chapter</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_Toc182491868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69" w:history="1">
        <w:r w:rsidR="00CF0A6F" w:rsidRPr="00CF0A6F">
          <w:rPr>
            <w:rStyle w:val="Kpr"/>
            <w:rFonts w:ascii="Times New Roman" w:hAnsi="Times New Roman" w:cs="Times New Roman"/>
            <w:noProof/>
            <w:sz w:val="24"/>
            <w:szCs w:val="24"/>
          </w:rPr>
          <w:t>2.3.3.1.6</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Books in Multiple Volumes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_Toc182491869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70" w:history="1">
        <w:r w:rsidR="00CF0A6F" w:rsidRPr="00CF0A6F">
          <w:rPr>
            <w:rStyle w:val="Kpr"/>
            <w:rFonts w:ascii="Times New Roman" w:hAnsi="Times New Roman" w:cs="Times New Roman"/>
            <w:noProof/>
            <w:sz w:val="24"/>
            <w:szCs w:val="24"/>
          </w:rPr>
          <w:t>2.3.3.1.7</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Article with an Unknown Author</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71" w:history="1">
        <w:r w:rsidR="00CF0A6F" w:rsidRPr="00CF0A6F">
          <w:rPr>
            <w:rStyle w:val="Kpr"/>
            <w:rFonts w:ascii="Times New Roman" w:hAnsi="Times New Roman" w:cs="Times New Roman"/>
            <w:noProof/>
            <w:sz w:val="24"/>
            <w:szCs w:val="24"/>
          </w:rPr>
          <w:t>2.3.3.2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Articles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72" w:history="1">
        <w:r w:rsidR="00CF0A6F" w:rsidRPr="00CF0A6F">
          <w:rPr>
            <w:rStyle w:val="Kpr"/>
            <w:rFonts w:ascii="Times New Roman" w:hAnsi="Times New Roman" w:cs="Times New Roman"/>
            <w:noProof/>
            <w:sz w:val="24"/>
            <w:szCs w:val="24"/>
          </w:rPr>
          <w:t>2.3.3.2.1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Single-Authored Articles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25</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73" w:history="1">
        <w:r w:rsidR="00CF0A6F" w:rsidRPr="00CF0A6F">
          <w:rPr>
            <w:rStyle w:val="Kpr"/>
            <w:rFonts w:ascii="Times New Roman" w:hAnsi="Times New Roman" w:cs="Times New Roman"/>
            <w:noProof/>
            <w:sz w:val="24"/>
            <w:szCs w:val="24"/>
          </w:rPr>
          <w:t>2.3.3.2.2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Articles with Two or More Authors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26</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74" w:history="1">
        <w:r w:rsidR="00CF0A6F" w:rsidRPr="00CF0A6F">
          <w:rPr>
            <w:rStyle w:val="Kpr"/>
            <w:rFonts w:ascii="Times New Roman" w:hAnsi="Times New Roman" w:cs="Times New Roman"/>
            <w:noProof/>
            <w:sz w:val="24"/>
            <w:szCs w:val="24"/>
          </w:rPr>
          <w:t>2.3.3.2.3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Article with an Unknown Author</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26</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75" w:history="1">
        <w:r w:rsidR="00CF0A6F" w:rsidRPr="00CF0A6F">
          <w:rPr>
            <w:rStyle w:val="Kpr"/>
            <w:rFonts w:ascii="Times New Roman" w:hAnsi="Times New Roman" w:cs="Times New Roman"/>
            <w:noProof/>
            <w:sz w:val="24"/>
            <w:szCs w:val="24"/>
          </w:rPr>
          <w:t>2.3.3.3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Theses and Posters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76" w:history="1">
        <w:r w:rsidR="00CF0A6F" w:rsidRPr="00CF0A6F">
          <w:rPr>
            <w:rStyle w:val="Kpr"/>
            <w:rFonts w:ascii="Times New Roman" w:hAnsi="Times New Roman" w:cs="Times New Roman"/>
            <w:noProof/>
            <w:sz w:val="24"/>
            <w:szCs w:val="24"/>
          </w:rPr>
          <w:t>2.3.3.3.1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Unpublished Theses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77" w:history="1">
        <w:r w:rsidR="00CF0A6F" w:rsidRPr="00CF0A6F">
          <w:rPr>
            <w:rStyle w:val="Kpr"/>
            <w:rFonts w:ascii="Times New Roman" w:hAnsi="Times New Roman" w:cs="Times New Roman"/>
            <w:noProof/>
            <w:sz w:val="24"/>
            <w:szCs w:val="24"/>
          </w:rPr>
          <w:t>2.3.3.3.2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Symposiums, Congresses, Conferences, Panels, Proceedings, Posters Example: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78" w:history="1">
        <w:r w:rsidR="00CF0A6F" w:rsidRPr="00CF0A6F">
          <w:rPr>
            <w:rStyle w:val="Kpr"/>
            <w:rFonts w:ascii="Times New Roman" w:hAnsi="Times New Roman" w:cs="Times New Roman"/>
            <w:noProof/>
            <w:sz w:val="24"/>
            <w:szCs w:val="24"/>
          </w:rPr>
          <w:t>2.3.3.4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Digital Sources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_Toc182491878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79" w:history="1">
        <w:r w:rsidR="00CF0A6F" w:rsidRPr="00CF0A6F">
          <w:rPr>
            <w:rStyle w:val="Kpr"/>
            <w:rFonts w:ascii="Times New Roman" w:hAnsi="Times New Roman" w:cs="Times New Roman"/>
            <w:noProof/>
            <w:sz w:val="24"/>
            <w:szCs w:val="24"/>
          </w:rPr>
          <w:t>2.3.3.4.1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Digital Books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_Toc182491879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27</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80" w:history="1">
        <w:r w:rsidR="00CF0A6F" w:rsidRPr="00CF0A6F">
          <w:rPr>
            <w:rStyle w:val="Kpr"/>
            <w:rFonts w:ascii="Times New Roman" w:hAnsi="Times New Roman" w:cs="Times New Roman"/>
            <w:noProof/>
            <w:sz w:val="24"/>
            <w:szCs w:val="24"/>
          </w:rPr>
          <w:t>2.3.3.4.2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Digital Articles Example: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81" w:history="1">
        <w:r w:rsidR="00CF0A6F" w:rsidRPr="00CF0A6F">
          <w:rPr>
            <w:rStyle w:val="Kpr"/>
            <w:rFonts w:ascii="Times New Roman" w:hAnsi="Times New Roman" w:cs="Times New Roman"/>
            <w:noProof/>
            <w:sz w:val="24"/>
            <w:szCs w:val="24"/>
          </w:rPr>
          <w:t>2.3.3.4.3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Digital Newspaper Articles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82" w:history="1">
        <w:r w:rsidR="00CF0A6F" w:rsidRPr="00CF0A6F">
          <w:rPr>
            <w:rStyle w:val="Kpr"/>
            <w:rFonts w:ascii="Times New Roman" w:hAnsi="Times New Roman" w:cs="Times New Roman"/>
            <w:noProof/>
            <w:sz w:val="24"/>
            <w:szCs w:val="24"/>
          </w:rPr>
          <w:t>2.3.3.4.4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Personal - Institutional Websites Example: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83" w:history="1">
        <w:r w:rsidR="00CF0A6F" w:rsidRPr="00CF0A6F">
          <w:rPr>
            <w:rStyle w:val="Kpr"/>
            <w:rFonts w:ascii="Times New Roman" w:hAnsi="Times New Roman" w:cs="Times New Roman"/>
            <w:noProof/>
            <w:sz w:val="24"/>
            <w:szCs w:val="24"/>
          </w:rPr>
          <w:t>2.3.3.4.5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Anonymous Works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_Toc182491883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28</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4"/>
        <w:tabs>
          <w:tab w:val="left" w:pos="1440"/>
          <w:tab w:val="right" w:leader="dot" w:pos="8210"/>
        </w:tabs>
        <w:rPr>
          <w:rFonts w:ascii="Times New Roman" w:eastAsiaTheme="minorEastAsia" w:hAnsi="Times New Roman" w:cs="Times New Roman"/>
          <w:noProof/>
          <w:color w:val="auto"/>
          <w:sz w:val="24"/>
          <w:szCs w:val="24"/>
          <w:lang w:val="tr-TR" w:eastAsia="tr-TR"/>
        </w:rPr>
      </w:pPr>
      <w:hyperlink w:anchor="_Toc182491884" w:history="1">
        <w:r w:rsidR="00CF0A6F" w:rsidRPr="00CF0A6F">
          <w:rPr>
            <w:rStyle w:val="Kpr"/>
            <w:rFonts w:ascii="Times New Roman" w:hAnsi="Times New Roman" w:cs="Times New Roman"/>
            <w:noProof/>
            <w:sz w:val="24"/>
            <w:szCs w:val="24"/>
          </w:rPr>
          <w:t>2.3.3.5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Other Sources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_Toc182491884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85" w:history="1">
        <w:r w:rsidR="00CF0A6F" w:rsidRPr="00CF0A6F">
          <w:rPr>
            <w:rStyle w:val="Kpr"/>
            <w:rFonts w:ascii="Times New Roman" w:hAnsi="Times New Roman" w:cs="Times New Roman"/>
            <w:noProof/>
            <w:sz w:val="24"/>
            <w:szCs w:val="24"/>
          </w:rPr>
          <w:t>2.3.3.5.1</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Newspaper Articles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_Toc182491885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86" w:history="1">
        <w:r w:rsidR="00CF0A6F" w:rsidRPr="00CF0A6F">
          <w:rPr>
            <w:rStyle w:val="Kpr"/>
            <w:rFonts w:ascii="Times New Roman" w:hAnsi="Times New Roman" w:cs="Times New Roman"/>
            <w:noProof/>
            <w:sz w:val="24"/>
            <w:szCs w:val="24"/>
          </w:rPr>
          <w:t>2.3.3.5.2</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Articles or Chapters in Reference Books such as Encyclopaedias or Dictionaries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_Toc182491886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87" w:history="1">
        <w:r w:rsidR="00CF0A6F" w:rsidRPr="00CF0A6F">
          <w:rPr>
            <w:rStyle w:val="Kpr"/>
            <w:rFonts w:ascii="Times New Roman" w:hAnsi="Times New Roman" w:cs="Times New Roman"/>
            <w:noProof/>
            <w:sz w:val="24"/>
            <w:szCs w:val="24"/>
          </w:rPr>
          <w:t>2.3.3.5.3</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Newspaper or Magazine Articles With Unknown Authors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_Toc182491887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88" w:history="1">
        <w:r w:rsidR="00CF0A6F" w:rsidRPr="00CF0A6F">
          <w:rPr>
            <w:rStyle w:val="Kpr"/>
            <w:rFonts w:ascii="Times New Roman" w:hAnsi="Times New Roman" w:cs="Times New Roman"/>
            <w:noProof/>
            <w:sz w:val="24"/>
            <w:szCs w:val="24"/>
          </w:rPr>
          <w:t>2.3.3.5.4</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Institution / Organization Publications, Reports Example: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_Toc182491888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29</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89" w:history="1">
        <w:r w:rsidR="00CF0A6F" w:rsidRPr="00CF0A6F">
          <w:rPr>
            <w:rStyle w:val="Kpr"/>
            <w:rFonts w:ascii="Times New Roman" w:hAnsi="Times New Roman" w:cs="Times New Roman"/>
            <w:noProof/>
            <w:sz w:val="24"/>
            <w:szCs w:val="24"/>
          </w:rPr>
          <w:t>2.3.3.5.5</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Photo, Video Example: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_Toc182491889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30</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90" w:history="1">
        <w:r w:rsidR="00CF0A6F" w:rsidRPr="00CF0A6F">
          <w:rPr>
            <w:rStyle w:val="Kpr"/>
            <w:rFonts w:ascii="Times New Roman" w:hAnsi="Times New Roman" w:cs="Times New Roman"/>
            <w:noProof/>
            <w:sz w:val="24"/>
            <w:szCs w:val="24"/>
          </w:rPr>
          <w:t>2.3.3.5.6</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Films, Documentaries, TV Serials</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_Toc182491890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30</w:t>
        </w:r>
        <w:r w:rsidR="00CF0A6F" w:rsidRPr="00CF0A6F">
          <w:rPr>
            <w:rFonts w:ascii="Times New Roman" w:hAnsi="Times New Roman" w:cs="Times New Roman"/>
            <w:noProof/>
            <w:webHidden/>
            <w:sz w:val="24"/>
            <w:szCs w:val="24"/>
          </w:rPr>
          <w:fldChar w:fldCharType="end"/>
        </w:r>
      </w:hyperlink>
    </w:p>
    <w:p w:rsidR="00CF0A6F" w:rsidRPr="00CF0A6F" w:rsidRDefault="002F4085" w:rsidP="00CF0A6F">
      <w:pPr>
        <w:pStyle w:val="T5"/>
        <w:tabs>
          <w:tab w:val="left" w:pos="1680"/>
          <w:tab w:val="right" w:leader="dot" w:pos="8210"/>
        </w:tabs>
        <w:rPr>
          <w:rFonts w:ascii="Times New Roman" w:eastAsiaTheme="minorEastAsia" w:hAnsi="Times New Roman" w:cs="Times New Roman"/>
          <w:noProof/>
          <w:color w:val="auto"/>
          <w:sz w:val="24"/>
          <w:szCs w:val="24"/>
          <w:lang w:val="tr-TR" w:eastAsia="tr-TR"/>
        </w:rPr>
      </w:pPr>
      <w:hyperlink w:anchor="_Toc182491891" w:history="1">
        <w:r w:rsidR="00CF0A6F" w:rsidRPr="00CF0A6F">
          <w:rPr>
            <w:rStyle w:val="Kpr"/>
            <w:rFonts w:ascii="Times New Roman" w:hAnsi="Times New Roman" w:cs="Times New Roman"/>
            <w:noProof/>
            <w:sz w:val="24"/>
            <w:szCs w:val="24"/>
          </w:rPr>
          <w:t>2.3.3.5.7</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Database (CD Roms, Discs…) Example: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_Toc182491891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30</w:t>
        </w:r>
        <w:r w:rsidR="00CF0A6F" w:rsidRPr="00CF0A6F">
          <w:rPr>
            <w:rFonts w:ascii="Times New Roman" w:hAnsi="Times New Roman" w:cs="Times New Roman"/>
            <w:noProof/>
            <w:webHidden/>
            <w:sz w:val="24"/>
            <w:szCs w:val="24"/>
          </w:rPr>
          <w:fldChar w:fldCharType="end"/>
        </w:r>
      </w:hyperlink>
    </w:p>
    <w:p w:rsidR="00CF0A6F" w:rsidRDefault="002F4085" w:rsidP="00CF0A6F">
      <w:pPr>
        <w:pStyle w:val="T5"/>
        <w:tabs>
          <w:tab w:val="left" w:pos="1680"/>
          <w:tab w:val="right" w:leader="dot" w:pos="8210"/>
        </w:tabs>
        <w:rPr>
          <w:rFonts w:eastAsiaTheme="minorEastAsia"/>
          <w:noProof/>
          <w:color w:val="auto"/>
          <w:sz w:val="22"/>
          <w:szCs w:val="22"/>
          <w:lang w:val="tr-TR" w:eastAsia="tr-TR"/>
        </w:rPr>
      </w:pPr>
      <w:hyperlink w:anchor="_Toc182491892" w:history="1">
        <w:r w:rsidR="00CF0A6F" w:rsidRPr="00CF0A6F">
          <w:rPr>
            <w:rStyle w:val="Kpr"/>
            <w:rFonts w:ascii="Times New Roman" w:hAnsi="Times New Roman" w:cs="Times New Roman"/>
            <w:noProof/>
            <w:sz w:val="24"/>
            <w:szCs w:val="24"/>
          </w:rPr>
          <w:t>2.3.3.5.8</w:t>
        </w:r>
        <w:r w:rsidR="00CF0A6F" w:rsidRPr="00CF0A6F">
          <w:rPr>
            <w:rFonts w:ascii="Times New Roman" w:eastAsiaTheme="minorEastAsia" w:hAnsi="Times New Roman" w:cs="Times New Roman"/>
            <w:noProof/>
            <w:color w:val="auto"/>
            <w:sz w:val="24"/>
            <w:szCs w:val="24"/>
            <w:lang w:val="tr-TR" w:eastAsia="tr-TR"/>
          </w:rPr>
          <w:tab/>
        </w:r>
        <w:r w:rsidR="00CF0A6F" w:rsidRPr="00CF0A6F">
          <w:rPr>
            <w:rStyle w:val="Kpr"/>
            <w:rFonts w:ascii="Times New Roman" w:hAnsi="Times New Roman" w:cs="Times New Roman"/>
            <w:noProof/>
            <w:sz w:val="24"/>
            <w:szCs w:val="24"/>
          </w:rPr>
          <w:t>Facebook, Messaging Example:</w:t>
        </w:r>
        <w:r w:rsidR="00CF0A6F" w:rsidRPr="00CF0A6F">
          <w:rPr>
            <w:rFonts w:ascii="Times New Roman" w:hAnsi="Times New Roman" w:cs="Times New Roman"/>
            <w:noProof/>
            <w:webHidden/>
            <w:sz w:val="24"/>
            <w:szCs w:val="24"/>
          </w:rPr>
          <w:tab/>
        </w:r>
        <w:r w:rsidR="00CF0A6F" w:rsidRPr="00CF0A6F">
          <w:rPr>
            <w:rFonts w:ascii="Times New Roman" w:hAnsi="Times New Roman" w:cs="Times New Roman"/>
            <w:noProof/>
            <w:webHidden/>
            <w:sz w:val="24"/>
            <w:szCs w:val="24"/>
          </w:rPr>
          <w:fldChar w:fldCharType="begin"/>
        </w:r>
        <w:r w:rsidR="00CF0A6F" w:rsidRPr="00CF0A6F">
          <w:rPr>
            <w:rFonts w:ascii="Times New Roman" w:hAnsi="Times New Roman" w:cs="Times New Roman"/>
            <w:noProof/>
            <w:webHidden/>
            <w:sz w:val="24"/>
            <w:szCs w:val="24"/>
          </w:rPr>
          <w:instrText xml:space="preserve"> PAGEREF _Toc182491892 \h </w:instrText>
        </w:r>
        <w:r w:rsidR="00CF0A6F" w:rsidRPr="00CF0A6F">
          <w:rPr>
            <w:rFonts w:ascii="Times New Roman" w:hAnsi="Times New Roman" w:cs="Times New Roman"/>
            <w:noProof/>
            <w:webHidden/>
            <w:sz w:val="24"/>
            <w:szCs w:val="24"/>
          </w:rPr>
        </w:r>
        <w:r w:rsidR="00CF0A6F" w:rsidRPr="00CF0A6F">
          <w:rPr>
            <w:rFonts w:ascii="Times New Roman" w:hAnsi="Times New Roman" w:cs="Times New Roman"/>
            <w:noProof/>
            <w:webHidden/>
            <w:sz w:val="24"/>
            <w:szCs w:val="24"/>
          </w:rPr>
          <w:fldChar w:fldCharType="separate"/>
        </w:r>
        <w:r w:rsidR="00127744">
          <w:rPr>
            <w:rFonts w:ascii="Times New Roman" w:hAnsi="Times New Roman" w:cs="Times New Roman"/>
            <w:noProof/>
            <w:webHidden/>
            <w:sz w:val="24"/>
            <w:szCs w:val="24"/>
          </w:rPr>
          <w:t>30</w:t>
        </w:r>
        <w:r w:rsidR="00CF0A6F" w:rsidRPr="00CF0A6F">
          <w:rPr>
            <w:rFonts w:ascii="Times New Roman" w:hAnsi="Times New Roman" w:cs="Times New Roman"/>
            <w:noProof/>
            <w:webHidden/>
            <w:sz w:val="24"/>
            <w:szCs w:val="24"/>
          </w:rPr>
          <w:fldChar w:fldCharType="end"/>
        </w:r>
      </w:hyperlink>
    </w:p>
    <w:p w:rsidR="00793776" w:rsidRDefault="00CF0A6F" w:rsidP="00793776">
      <w:r>
        <w:fldChar w:fldCharType="end"/>
      </w:r>
    </w:p>
    <w:p w:rsidR="00CF0A6F" w:rsidRDefault="00CF0A6F" w:rsidP="00793776"/>
    <w:p w:rsidR="00793776" w:rsidRDefault="00793776" w:rsidP="00793776">
      <w:pPr>
        <w:sectPr w:rsidR="00793776" w:rsidSect="006357C2">
          <w:pgSz w:w="11906" w:h="16838" w:code="9"/>
          <w:pgMar w:top="1418" w:right="1418" w:bottom="1418" w:left="2268" w:header="709" w:footer="709" w:gutter="0"/>
          <w:pgNumType w:fmt="lowerRoman"/>
          <w:cols w:space="708"/>
          <w:docGrid w:linePitch="360"/>
        </w:sectPr>
      </w:pPr>
    </w:p>
    <w:p w:rsidR="00793776" w:rsidRDefault="00703ACB" w:rsidP="00793776">
      <w:pPr>
        <w:pStyle w:val="Balk1"/>
        <w:numPr>
          <w:ilvl w:val="0"/>
          <w:numId w:val="0"/>
        </w:numPr>
      </w:pPr>
      <w:bookmarkStart w:id="0" w:name="_Toc182489220"/>
      <w:bookmarkStart w:id="1" w:name="_Toc182491785"/>
      <w:r>
        <w:lastRenderedPageBreak/>
        <w:t>LIST OF SYMBOLS AND ABBREVIATIONS</w:t>
      </w:r>
      <w:bookmarkEnd w:id="0"/>
      <w:bookmarkEnd w:id="1"/>
      <w:r>
        <w:t xml:space="preserve"> </w:t>
      </w:r>
    </w:p>
    <w:p w:rsidR="00793776" w:rsidRDefault="00793776" w:rsidP="00793776"/>
    <w:p w:rsidR="00793776" w:rsidRDefault="00703ACB" w:rsidP="00793776">
      <w:pPr>
        <w:rPr>
          <w:b/>
        </w:rPr>
      </w:pPr>
      <w:r>
        <w:rPr>
          <w:b/>
        </w:rPr>
        <w:t>SYMBOLS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72"/>
      </w:tblGrid>
      <w:tr w:rsidR="00793776" w:rsidTr="00703ACB">
        <w:tc>
          <w:tcPr>
            <w:tcW w:w="1838" w:type="dxa"/>
          </w:tcPr>
          <w:p w:rsidR="00793776" w:rsidRDefault="00793776" w:rsidP="00703ACB"/>
        </w:tc>
        <w:tc>
          <w:tcPr>
            <w:tcW w:w="6372" w:type="dxa"/>
          </w:tcPr>
          <w:p w:rsidR="00793776" w:rsidRDefault="00793776" w:rsidP="00703ACB"/>
        </w:tc>
      </w:tr>
      <w:tr w:rsidR="00793776" w:rsidTr="00703ACB">
        <w:tc>
          <w:tcPr>
            <w:tcW w:w="1838" w:type="dxa"/>
          </w:tcPr>
          <w:p w:rsidR="00793776" w:rsidRDefault="00793776" w:rsidP="00703ACB"/>
        </w:tc>
        <w:tc>
          <w:tcPr>
            <w:tcW w:w="6372" w:type="dxa"/>
          </w:tcPr>
          <w:p w:rsidR="00793776" w:rsidRDefault="00793776" w:rsidP="00703ACB"/>
        </w:tc>
      </w:tr>
    </w:tbl>
    <w:p w:rsidR="00793776" w:rsidRDefault="00793776" w:rsidP="00793776"/>
    <w:p w:rsidR="00793776" w:rsidRDefault="00703ACB" w:rsidP="00793776">
      <w:pPr>
        <w:rPr>
          <w:b/>
        </w:rPr>
      </w:pPr>
      <w:r>
        <w:rPr>
          <w:b/>
        </w:rPr>
        <w:t>ABBREVIATIONS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6373"/>
      </w:tblGrid>
      <w:tr w:rsidR="00793776" w:rsidTr="00703ACB">
        <w:tc>
          <w:tcPr>
            <w:tcW w:w="1837" w:type="dxa"/>
          </w:tcPr>
          <w:p w:rsidR="00793776" w:rsidRDefault="00793776" w:rsidP="00703ACB">
            <w:r>
              <w:t>cm</w:t>
            </w:r>
          </w:p>
        </w:tc>
        <w:tc>
          <w:tcPr>
            <w:tcW w:w="6373" w:type="dxa"/>
          </w:tcPr>
          <w:p w:rsidR="00793776" w:rsidRDefault="00B1040F" w:rsidP="00B1040F">
            <w:r>
              <w:t>:Cen</w:t>
            </w:r>
            <w:r w:rsidR="00793776">
              <w:t>timetre</w:t>
            </w:r>
          </w:p>
        </w:tc>
      </w:tr>
      <w:tr w:rsidR="00793776" w:rsidTr="00703ACB">
        <w:tc>
          <w:tcPr>
            <w:tcW w:w="1837" w:type="dxa"/>
          </w:tcPr>
          <w:p w:rsidR="00793776" w:rsidRDefault="00793776" w:rsidP="00703ACB"/>
        </w:tc>
        <w:tc>
          <w:tcPr>
            <w:tcW w:w="6373" w:type="dxa"/>
          </w:tcPr>
          <w:p w:rsidR="00793776" w:rsidRDefault="00793776" w:rsidP="00703ACB"/>
        </w:tc>
      </w:tr>
      <w:tr w:rsidR="00793776" w:rsidTr="00703ACB">
        <w:tc>
          <w:tcPr>
            <w:tcW w:w="1837" w:type="dxa"/>
          </w:tcPr>
          <w:p w:rsidR="00793776" w:rsidRDefault="00793776" w:rsidP="00703ACB"/>
        </w:tc>
        <w:tc>
          <w:tcPr>
            <w:tcW w:w="6373" w:type="dxa"/>
          </w:tcPr>
          <w:p w:rsidR="00793776" w:rsidRDefault="00793776" w:rsidP="00703ACB"/>
        </w:tc>
      </w:tr>
      <w:tr w:rsidR="00793776" w:rsidTr="00703ACB">
        <w:tc>
          <w:tcPr>
            <w:tcW w:w="1837" w:type="dxa"/>
          </w:tcPr>
          <w:p w:rsidR="00793776" w:rsidRDefault="00793776" w:rsidP="00703ACB"/>
        </w:tc>
        <w:tc>
          <w:tcPr>
            <w:tcW w:w="6373" w:type="dxa"/>
          </w:tcPr>
          <w:p w:rsidR="00793776" w:rsidRDefault="00793776" w:rsidP="00703ACB"/>
        </w:tc>
      </w:tr>
    </w:tbl>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 w:rsidR="00793776" w:rsidRDefault="00793776" w:rsidP="00793776">
      <w:pPr>
        <w:sectPr w:rsidR="00793776" w:rsidSect="00127744">
          <w:pgSz w:w="11906" w:h="16838" w:code="9"/>
          <w:pgMar w:top="2835" w:right="1418" w:bottom="1418" w:left="2268" w:header="709" w:footer="709" w:gutter="0"/>
          <w:pgNumType w:fmt="lowerRoman"/>
          <w:cols w:space="708"/>
          <w:docGrid w:linePitch="360"/>
        </w:sectPr>
      </w:pPr>
    </w:p>
    <w:p w:rsidR="00793776" w:rsidRDefault="00703ACB" w:rsidP="001C28B2">
      <w:pPr>
        <w:pStyle w:val="Balk1"/>
        <w:numPr>
          <w:ilvl w:val="0"/>
          <w:numId w:val="0"/>
        </w:numPr>
      </w:pPr>
      <w:bookmarkStart w:id="2" w:name="_Toc182489221"/>
      <w:bookmarkStart w:id="3" w:name="_Toc182491786"/>
      <w:r>
        <w:lastRenderedPageBreak/>
        <w:t>CHAPTER</w:t>
      </w:r>
      <w:r w:rsidR="001C28B2">
        <w:t xml:space="preserve"> I</w:t>
      </w:r>
      <w:bookmarkEnd w:id="2"/>
      <w:bookmarkEnd w:id="3"/>
    </w:p>
    <w:p w:rsidR="00793776" w:rsidRDefault="00F750C6" w:rsidP="00F750C6">
      <w:pPr>
        <w:pStyle w:val="Balk1"/>
        <w:numPr>
          <w:ilvl w:val="0"/>
          <w:numId w:val="0"/>
        </w:numPr>
      </w:pPr>
      <w:bookmarkStart w:id="4" w:name="_Toc182489222"/>
      <w:bookmarkStart w:id="5" w:name="_Toc182491787"/>
      <w:r w:rsidRPr="00F750C6">
        <w:t>INTRODUCTION</w:t>
      </w:r>
      <w:bookmarkEnd w:id="4"/>
      <w:bookmarkEnd w:id="5"/>
    </w:p>
    <w:p w:rsidR="00F750C6" w:rsidRPr="00F750C6" w:rsidRDefault="00F750C6" w:rsidP="00F750C6"/>
    <w:p w:rsidR="00F750C6" w:rsidRDefault="00F750C6" w:rsidP="00F750C6">
      <w:pPr>
        <w:ind w:firstLine="709"/>
      </w:pPr>
      <w:r>
        <w:t>According to Article 9, section 1 and Article 22</w:t>
      </w:r>
      <w:r>
        <w:rPr>
          <w:rStyle w:val="DipnotBavurusu"/>
        </w:rPr>
        <w:footnoteReference w:id="1"/>
      </w:r>
      <w:r>
        <w:t xml:space="preserve"> , section 1 of the Council of Higher Education (CoHE) Graduate Education Regulation (GER), which was prepared on the basis of Article 44 (c) of the Higher Education Law No. 2547, university senates, are defined as responsible bodies for the task of determining the principles to be followed in university in-house research and publishing them on their websites. The purpose of this guide, accepted by the Çankaya University Senate, is to ensure that the Master's and Doctoral theses prepared within Çankaya University are prepared in accordance with the same principles and high standards.</w:t>
      </w:r>
    </w:p>
    <w:p w:rsidR="00F750C6" w:rsidRDefault="00F750C6" w:rsidP="00F750C6">
      <w:pPr>
        <w:ind w:firstLine="709"/>
      </w:pPr>
      <w:r>
        <w:t>In order for the submitted theses to be accepted, they must be prepared in accordance with the formal rules and spelling rules specified in this guide. For the theses prepared, the thesis writing guide should be taken into account, those theses prepared before should not be taken as examples.</w:t>
      </w:r>
    </w:p>
    <w:p w:rsidR="00F750C6" w:rsidRDefault="00F750C6" w:rsidP="00F750C6">
      <w:pPr>
        <w:ind w:firstLine="709"/>
      </w:pPr>
      <w:r>
        <w:t>In order to prevent the problems that may arise after submission, students should contact with the person in charge at the relevant Graduate School to check the conformity of the thesis with the formal rules and get approval before binding.</w:t>
      </w:r>
    </w:p>
    <w:p w:rsidR="00F750C6" w:rsidRDefault="00F750C6" w:rsidP="00F750C6">
      <w:pPr>
        <w:ind w:firstLine="709"/>
      </w:pPr>
      <w:r>
        <w:t>In case of hesitation for those issues which no answer can be found in the guide, it is necessary for the student to apply to the relevant Graduate School and obtain the written permission of the Graduate School on how to act</w:t>
      </w:r>
      <w:r>
        <w:rPr>
          <w:rStyle w:val="DipnotBavurusu"/>
        </w:rPr>
        <w:footnoteReference w:id="2"/>
      </w:r>
      <w:r>
        <w:t>.</w:t>
      </w:r>
    </w:p>
    <w:p w:rsidR="00C701A9" w:rsidRDefault="00C701A9" w:rsidP="00C701A9">
      <w:pPr>
        <w:pStyle w:val="Balk1"/>
        <w:numPr>
          <w:ilvl w:val="0"/>
          <w:numId w:val="0"/>
        </w:numPr>
      </w:pPr>
      <w:bookmarkStart w:id="6" w:name="_Toc182489223"/>
      <w:bookmarkStart w:id="7" w:name="_Toc182491788"/>
      <w:r w:rsidRPr="00C701A9">
        <w:lastRenderedPageBreak/>
        <w:t xml:space="preserve">THE IMPORTANCE AND LIMITS OF CITATION </w:t>
      </w:r>
    </w:p>
    <w:p w:rsidR="00C701A9" w:rsidRPr="00C701A9" w:rsidRDefault="00C701A9" w:rsidP="00C701A9"/>
    <w:p w:rsidR="00C701A9" w:rsidRPr="00C701A9" w:rsidRDefault="00C701A9" w:rsidP="00C701A9">
      <w:pPr>
        <w:rPr>
          <w:b/>
        </w:rPr>
      </w:pPr>
      <w:r w:rsidRPr="00C701A9">
        <w:rPr>
          <w:b/>
        </w:rPr>
        <w:t xml:space="preserve">The Importance of Citation </w:t>
      </w:r>
    </w:p>
    <w:p w:rsidR="00C701A9" w:rsidRPr="00C701A9" w:rsidRDefault="00C701A9" w:rsidP="00C701A9">
      <w:r>
        <w:tab/>
      </w:r>
      <w:r w:rsidRPr="00C701A9">
        <w:t xml:space="preserve">It is natural to make use of other people’s knowledge and opinions. Each study is based upon the accumulation of knowledge that occurs before. In this way, researchers can benefit from the prior knowledge accumulation and use what has been written before as the basis of their own theses or criticism. </w:t>
      </w:r>
    </w:p>
    <w:p w:rsidR="00C701A9" w:rsidRPr="00C701A9" w:rsidRDefault="00C701A9" w:rsidP="00C701A9">
      <w:r w:rsidRPr="00C701A9">
        <w:t xml:space="preserve">Citation is regarded as a requirement of scientific ethics. </w:t>
      </w:r>
    </w:p>
    <w:p w:rsidR="00C701A9" w:rsidRPr="00C701A9" w:rsidRDefault="00C701A9" w:rsidP="00C701A9">
      <w:r>
        <w:tab/>
      </w:r>
      <w:r w:rsidRPr="00C701A9">
        <w:t xml:space="preserve">This is not only an indication of academic honesty toward prior studies, but also a qualification of your work that will increase your credibility, because your references show you have investigated others’ studies and work in your research area. </w:t>
      </w:r>
    </w:p>
    <w:p w:rsidR="00C701A9" w:rsidRDefault="00C701A9" w:rsidP="00C701A9">
      <w:r w:rsidRPr="00C701A9">
        <w:t>In this way, researchers show the sources on which they depend, criticize, or discuss when forming their own theses.</w:t>
      </w:r>
      <w:r>
        <w:rPr>
          <w:rStyle w:val="DipnotBavurusu"/>
        </w:rPr>
        <w:footnoteReference w:id="3"/>
      </w:r>
      <w:r w:rsidRPr="00C701A9">
        <w:t xml:space="preserve"> </w:t>
      </w:r>
    </w:p>
    <w:p w:rsidR="00C701A9" w:rsidRPr="00C701A9" w:rsidRDefault="00C701A9" w:rsidP="00C701A9"/>
    <w:p w:rsidR="00C701A9" w:rsidRPr="00C701A9" w:rsidRDefault="00C701A9" w:rsidP="00C701A9">
      <w:pPr>
        <w:rPr>
          <w:b/>
        </w:rPr>
      </w:pPr>
      <w:r w:rsidRPr="00C701A9">
        <w:rPr>
          <w:b/>
        </w:rPr>
        <w:t xml:space="preserve">Citation Limits are not To be Exceeded </w:t>
      </w:r>
    </w:p>
    <w:p w:rsidR="00C701A9" w:rsidRPr="00C701A9" w:rsidRDefault="00C701A9" w:rsidP="00C701A9">
      <w:r>
        <w:tab/>
      </w:r>
      <w:r w:rsidRPr="00C701A9">
        <w:t xml:space="preserve">Plagiarism occurs when you use others’ opinions and findings but claim that they are your own. Plagiarism is a morally reprehensible and illegal act. Within this scope; </w:t>
      </w:r>
    </w:p>
    <w:p w:rsidR="00C701A9" w:rsidRPr="00C701A9" w:rsidRDefault="00C701A9" w:rsidP="00C701A9">
      <w:pPr>
        <w:pStyle w:val="ListeParagraf"/>
        <w:numPr>
          <w:ilvl w:val="0"/>
          <w:numId w:val="8"/>
        </w:numPr>
        <w:rPr>
          <w:u w:val="single"/>
        </w:rPr>
      </w:pPr>
      <w:r w:rsidRPr="00C701A9">
        <w:t xml:space="preserve">Researchers cannot use others’ sentences, opinions </w:t>
      </w:r>
      <w:r w:rsidRPr="00C701A9">
        <w:rPr>
          <w:b/>
          <w:u w:val="single"/>
        </w:rPr>
        <w:t>as if they have written them themselves</w:t>
      </w:r>
      <w:r w:rsidRPr="00C701A9">
        <w:rPr>
          <w:u w:val="single"/>
        </w:rPr>
        <w:t xml:space="preserve">. </w:t>
      </w:r>
    </w:p>
    <w:p w:rsidR="00C701A9" w:rsidRPr="00C701A9" w:rsidRDefault="00C701A9" w:rsidP="00C701A9">
      <w:pPr>
        <w:pStyle w:val="ListeParagraf"/>
        <w:numPr>
          <w:ilvl w:val="0"/>
          <w:numId w:val="8"/>
        </w:numPr>
      </w:pPr>
      <w:r w:rsidRPr="00C701A9">
        <w:t xml:space="preserve">Forming a significant part of your work with too frequent and long citations can also be deemed as plagiarism. Such a deed will raise doubts as to the scientific competence, power of synthesis, and writing skills of the author. </w:t>
      </w:r>
    </w:p>
    <w:p w:rsidR="00C701A9" w:rsidRDefault="00C701A9" w:rsidP="00C701A9">
      <w:pPr>
        <w:sectPr w:rsidR="00C701A9" w:rsidSect="006357C2">
          <w:footerReference w:type="first" r:id="rId10"/>
          <w:pgSz w:w="11906" w:h="16838" w:code="9"/>
          <w:pgMar w:top="2835" w:right="1418" w:bottom="1418" w:left="2268" w:header="709" w:footer="709" w:gutter="0"/>
          <w:pgNumType w:start="1"/>
          <w:cols w:space="708"/>
          <w:titlePg/>
          <w:docGrid w:linePitch="360"/>
        </w:sectPr>
      </w:pPr>
      <w:r>
        <w:tab/>
      </w:r>
      <w:r w:rsidRPr="00C701A9">
        <w:rPr>
          <w:b/>
          <w:u w:val="single"/>
        </w:rPr>
        <w:t>It is the student and the advisor’s responsibility</w:t>
      </w:r>
      <w:r w:rsidRPr="00C701A9">
        <w:t xml:space="preserve"> to ensure there are no cases of plagiarism in theses. The author must comply with the ethical rules of science.</w:t>
      </w:r>
    </w:p>
    <w:p w:rsidR="00C701A9" w:rsidRDefault="00C701A9" w:rsidP="00C701A9">
      <w:r>
        <w:lastRenderedPageBreak/>
        <w:tab/>
      </w:r>
      <w:r w:rsidRPr="00C701A9">
        <w:t>Theses in which plagiarism is detected will not be accepted by the Graduate School.</w:t>
      </w:r>
    </w:p>
    <w:p w:rsidR="00C701A9" w:rsidRPr="00C701A9" w:rsidRDefault="00C701A9" w:rsidP="00C701A9">
      <w:r>
        <w:tab/>
      </w:r>
      <w:r w:rsidRPr="00C701A9">
        <w:t xml:space="preserve">Inappropriate citation results in committing the offense of plagiarism as per the Law of Intellectual Property Rights. Plagiarism might result in a lawsuit against those who have plagiarized. If these people are employed, they may face losing their jobs and/or titles. </w:t>
      </w:r>
    </w:p>
    <w:p w:rsidR="00C701A9" w:rsidRPr="00753843" w:rsidRDefault="00C701A9" w:rsidP="00C701A9">
      <w:pPr>
        <w:rPr>
          <w:b/>
          <w:u w:val="single"/>
        </w:rPr>
        <w:sectPr w:rsidR="00C701A9" w:rsidRPr="00753843" w:rsidSect="00C701A9">
          <w:pgSz w:w="11906" w:h="16838" w:code="9"/>
          <w:pgMar w:top="1418" w:right="1418" w:bottom="1418" w:left="2268" w:header="709" w:footer="709" w:gutter="0"/>
          <w:cols w:space="708"/>
          <w:titlePg/>
          <w:docGrid w:linePitch="360"/>
        </w:sectPr>
      </w:pPr>
      <w:r>
        <w:tab/>
      </w:r>
      <w:r w:rsidRPr="00753843">
        <w:rPr>
          <w:b/>
          <w:u w:val="single"/>
        </w:rPr>
        <w:t>For these reasons, it is mandatory to meticulously abide by citation rules to prevent citations from becoming plagiarism.</w:t>
      </w:r>
    </w:p>
    <w:p w:rsidR="00F750C6" w:rsidRPr="008828C1" w:rsidRDefault="00F750C6" w:rsidP="00F750C6">
      <w:pPr>
        <w:pStyle w:val="Balk1"/>
      </w:pPr>
      <w:r w:rsidRPr="008828C1">
        <w:lastRenderedPageBreak/>
        <w:t>PART I</w:t>
      </w:r>
      <w:bookmarkStart w:id="8" w:name="_bookmark1"/>
      <w:bookmarkEnd w:id="8"/>
      <w:r>
        <w:t xml:space="preserve"> </w:t>
      </w:r>
      <w:r w:rsidRPr="008828C1">
        <w:t xml:space="preserve">FORMAT RULES AND SPECIFIC GUIDELINES </w:t>
      </w:r>
      <w:bookmarkStart w:id="9" w:name="_bookmark2"/>
      <w:bookmarkEnd w:id="9"/>
      <w:r w:rsidRPr="008828C1">
        <w:t>FOR THE PARTS OF THE THESIS</w:t>
      </w:r>
      <w:bookmarkEnd w:id="6"/>
      <w:bookmarkEnd w:id="7"/>
    </w:p>
    <w:p w:rsidR="00F750C6" w:rsidRPr="008828C1" w:rsidRDefault="00F750C6" w:rsidP="00F750C6"/>
    <w:p w:rsidR="00F750C6" w:rsidRPr="008828C1" w:rsidRDefault="00F750C6" w:rsidP="00F750C6">
      <w:pPr>
        <w:pStyle w:val="Balk2"/>
      </w:pPr>
      <w:bookmarkStart w:id="10" w:name="_bookmark3"/>
      <w:bookmarkStart w:id="11" w:name="_Toc182489224"/>
      <w:bookmarkStart w:id="12" w:name="_Toc182491789"/>
      <w:bookmarkEnd w:id="10"/>
      <w:r w:rsidRPr="008828C1">
        <w:t>FORMAT RULES</w:t>
      </w:r>
      <w:bookmarkEnd w:id="11"/>
      <w:bookmarkEnd w:id="12"/>
    </w:p>
    <w:p w:rsidR="00F750C6" w:rsidRPr="008828C1" w:rsidRDefault="00F750C6" w:rsidP="00F750C6">
      <w:pPr>
        <w:pStyle w:val="Balk3"/>
      </w:pPr>
      <w:bookmarkStart w:id="13" w:name="_bookmark4"/>
      <w:bookmarkStart w:id="14" w:name="_Toc182489225"/>
      <w:bookmarkStart w:id="15" w:name="_Toc182491790"/>
      <w:bookmarkEnd w:id="13"/>
      <w:r w:rsidRPr="008828C1">
        <w:t>Paper to be Used</w:t>
      </w:r>
      <w:bookmarkEnd w:id="14"/>
      <w:bookmarkEnd w:id="15"/>
    </w:p>
    <w:p w:rsidR="00F750C6" w:rsidRDefault="00F750C6" w:rsidP="00F750C6">
      <w:pPr>
        <w:ind w:firstLine="709"/>
      </w:pPr>
      <w:r w:rsidRPr="00F750C6">
        <w:t>To ensure durability, all copies of the thesis must be on good quality white bond paper (A4) and the ink or toner must be permanent, it must not smudge. In case of duplication from the original copy, the print must be as legible as the original and of the same quality.</w:t>
      </w:r>
    </w:p>
    <w:p w:rsidR="007C6135" w:rsidRDefault="007C6135" w:rsidP="00F750C6">
      <w:pPr>
        <w:ind w:firstLine="709"/>
      </w:pPr>
    </w:p>
    <w:p w:rsidR="00793776" w:rsidRDefault="00703ACB" w:rsidP="00F750C6">
      <w:pPr>
        <w:pStyle w:val="Balk3"/>
      </w:pPr>
      <w:bookmarkStart w:id="16" w:name="_Toc182489226"/>
      <w:bookmarkStart w:id="17" w:name="_Toc182491791"/>
      <w:r>
        <w:t>SECOND LEVEL TITLE</w:t>
      </w:r>
      <w:bookmarkEnd w:id="16"/>
      <w:bookmarkEnd w:id="17"/>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Only the front pages must be used and the copies must be one-sided.</w:t>
      </w:r>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The font type throughout the text can be Times New Roman (12-point), Arial (11-point) or any standard font type (12-point) which does not look fancy or like hand- writing. The font must be one size smaller (Times New Roman 11- point, Arial 10- point) in tables and figures, and two size smaller (Times New Roman 10-point, Arial 9-point) in footnotes.</w:t>
      </w:r>
    </w:p>
    <w:p w:rsidR="00F750C6" w:rsidRDefault="00A46163" w:rsidP="00F750C6">
      <w:pPr>
        <w:rPr>
          <w:rFonts w:cs="Times New Roman"/>
          <w:szCs w:val="24"/>
        </w:rPr>
      </w:pPr>
      <w:r>
        <w:rPr>
          <w:rFonts w:cs="Times New Roman"/>
          <w:szCs w:val="24"/>
        </w:rPr>
        <w:tab/>
      </w:r>
      <w:r w:rsidR="00F750C6" w:rsidRPr="008828C1">
        <w:rPr>
          <w:rFonts w:cs="Times New Roman"/>
          <w:szCs w:val="24"/>
        </w:rPr>
        <w:t>The text must be justified (aligned with both margins).</w:t>
      </w:r>
    </w:p>
    <w:p w:rsidR="00F750C6" w:rsidRDefault="00F750C6" w:rsidP="00F750C6">
      <w:pPr>
        <w:rPr>
          <w:rFonts w:cs="Times New Roman"/>
          <w:szCs w:val="24"/>
        </w:rPr>
      </w:pPr>
    </w:p>
    <w:p w:rsidR="00F750C6" w:rsidRPr="008828C1" w:rsidRDefault="00F750C6" w:rsidP="00F750C6">
      <w:pPr>
        <w:pStyle w:val="Balk3"/>
      </w:pPr>
      <w:bookmarkStart w:id="18" w:name="_Toc182489227"/>
      <w:bookmarkStart w:id="19" w:name="_Toc182491792"/>
      <w:r w:rsidRPr="008828C1">
        <w:t>Alignment and Line Spacing</w:t>
      </w:r>
      <w:bookmarkEnd w:id="18"/>
      <w:bookmarkEnd w:id="19"/>
    </w:p>
    <w:p w:rsidR="00F750C6" w:rsidRPr="008828C1" w:rsidRDefault="00F750C6" w:rsidP="00F750C6">
      <w:pPr>
        <w:pStyle w:val="Balk4"/>
      </w:pPr>
      <w:bookmarkStart w:id="20" w:name="_bookmark7"/>
      <w:bookmarkStart w:id="21" w:name="_Toc182489228"/>
      <w:bookmarkStart w:id="22" w:name="_Toc182491793"/>
      <w:bookmarkEnd w:id="20"/>
      <w:r w:rsidRPr="008828C1">
        <w:t>Margins</w:t>
      </w:r>
      <w:bookmarkEnd w:id="21"/>
      <w:bookmarkEnd w:id="22"/>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The left margin must be 4 cm wide to allow binding</w:t>
      </w:r>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The right margin must be 2.5 cm wide</w:t>
      </w:r>
    </w:p>
    <w:p w:rsidR="00F750C6" w:rsidRDefault="00A46163" w:rsidP="00F750C6">
      <w:pPr>
        <w:rPr>
          <w:rFonts w:cs="Times New Roman"/>
          <w:szCs w:val="24"/>
        </w:rPr>
        <w:sectPr w:rsidR="00F750C6" w:rsidSect="00C701A9">
          <w:pgSz w:w="11906" w:h="16838" w:code="9"/>
          <w:pgMar w:top="2835" w:right="1418" w:bottom="1418" w:left="2268" w:header="709" w:footer="709" w:gutter="0"/>
          <w:cols w:space="708"/>
          <w:titlePg/>
          <w:docGrid w:linePitch="360"/>
        </w:sectPr>
      </w:pPr>
      <w:r>
        <w:rPr>
          <w:rFonts w:cs="Times New Roman"/>
          <w:szCs w:val="24"/>
        </w:rPr>
        <w:tab/>
      </w:r>
      <w:r w:rsidR="00F750C6" w:rsidRPr="008828C1">
        <w:rPr>
          <w:rFonts w:cs="Times New Roman"/>
          <w:szCs w:val="24"/>
        </w:rPr>
        <w:t>The top margin must be 5 cm wide on the first pages with main headings (CONTENTS, BIBLIOGRAPHY etc.) and chapter intros (CHAPTER I). For the pages following main headings, it must be 2,5 cm.</w:t>
      </w:r>
    </w:p>
    <w:p w:rsidR="00F750C6" w:rsidRPr="008828C1" w:rsidRDefault="00A46163" w:rsidP="00F750C6">
      <w:pPr>
        <w:rPr>
          <w:rFonts w:cs="Times New Roman"/>
          <w:szCs w:val="24"/>
        </w:rPr>
      </w:pPr>
      <w:r>
        <w:rPr>
          <w:rFonts w:cs="Times New Roman"/>
          <w:szCs w:val="24"/>
        </w:rPr>
        <w:lastRenderedPageBreak/>
        <w:tab/>
      </w:r>
      <w:r w:rsidR="00F750C6" w:rsidRPr="008828C1">
        <w:rPr>
          <w:rFonts w:cs="Times New Roman"/>
          <w:szCs w:val="24"/>
        </w:rPr>
        <w:t>The bottom margin must be 2,5 cm wide. The page numbers must be contained within the bottom margin.</w:t>
      </w:r>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Nothing must appear in the margins except for the page numbers. All of the headings, text, tables, figures etc. must be within the area bounded by these margins.</w:t>
      </w:r>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Since pages with ‘landscape’ orientation are to be bound vertically, their top margins must be 4 cm wide, and other margins must be 2,5 cm wide.</w:t>
      </w:r>
    </w:p>
    <w:p w:rsidR="00F750C6" w:rsidRDefault="00F750C6" w:rsidP="00F750C6">
      <w:pPr>
        <w:rPr>
          <w:rFonts w:cs="Times New Roman"/>
          <w:szCs w:val="24"/>
        </w:rPr>
      </w:pPr>
    </w:p>
    <w:p w:rsidR="00F750C6" w:rsidRPr="008828C1" w:rsidRDefault="00F750C6" w:rsidP="00F750C6">
      <w:pPr>
        <w:pStyle w:val="Balk4"/>
      </w:pPr>
      <w:bookmarkStart w:id="23" w:name="_Toc182489229"/>
      <w:bookmarkStart w:id="24" w:name="_Toc182491794"/>
      <w:r w:rsidRPr="008828C1">
        <w:t>Line Spacing</w:t>
      </w:r>
      <w:bookmarkEnd w:id="23"/>
      <w:bookmarkEnd w:id="24"/>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Before starting to write, the following adjustments must be made on the Windows Office programme for the overall thesis;</w:t>
      </w:r>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Click Home/Paragraph/Line and Spacing tabs and select 0 (zero) to adjust the Before and After settings,</w:t>
      </w:r>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Select 1,5 in the Line-spacing drop-down menu.</w:t>
      </w:r>
    </w:p>
    <w:p w:rsidR="00F750C6" w:rsidRPr="008828C1" w:rsidRDefault="00F750C6" w:rsidP="00F750C6">
      <w:pPr>
        <w:rPr>
          <w:rFonts w:cs="Times New Roman"/>
          <w:szCs w:val="24"/>
        </w:rPr>
      </w:pPr>
    </w:p>
    <w:p w:rsidR="00F750C6" w:rsidRPr="008828C1" w:rsidRDefault="00F750C6" w:rsidP="00F750C6">
      <w:pPr>
        <w:pStyle w:val="Balk4"/>
      </w:pPr>
      <w:bookmarkStart w:id="25" w:name="_bookmark9"/>
      <w:bookmarkStart w:id="26" w:name="_Toc182489230"/>
      <w:bookmarkStart w:id="27" w:name="_Toc182491795"/>
      <w:bookmarkEnd w:id="25"/>
      <w:r w:rsidRPr="008828C1">
        <w:t>Paragraphs</w:t>
      </w:r>
      <w:bookmarkEnd w:id="26"/>
      <w:bookmarkEnd w:id="27"/>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The first line of paragraphs must be indented one TAB. The blank space left by TAB must be set to 1,25 by clicking Home/Paragraph/Indent/First Line tabs.</w:t>
      </w:r>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No extra spacing is allowed between paragraphs.</w:t>
      </w:r>
    </w:p>
    <w:p w:rsidR="00F750C6" w:rsidRPr="008828C1" w:rsidRDefault="00F750C6" w:rsidP="00F750C6">
      <w:pPr>
        <w:rPr>
          <w:rFonts w:cs="Times New Roman"/>
          <w:szCs w:val="24"/>
        </w:rPr>
      </w:pPr>
    </w:p>
    <w:p w:rsidR="00F750C6" w:rsidRPr="008828C1" w:rsidRDefault="00F750C6" w:rsidP="00F750C6">
      <w:pPr>
        <w:pStyle w:val="Balk4"/>
      </w:pPr>
      <w:bookmarkStart w:id="28" w:name="_bookmark10"/>
      <w:bookmarkStart w:id="29" w:name="_Toc182489231"/>
      <w:bookmarkStart w:id="30" w:name="_Toc182491796"/>
      <w:bookmarkEnd w:id="28"/>
      <w:r w:rsidRPr="008828C1">
        <w:t>Heading to Heading, Heading to Text Line Spacing and Heading Numbers</w:t>
      </w:r>
      <w:bookmarkEnd w:id="29"/>
      <w:bookmarkEnd w:id="30"/>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While writing the manuscript, each chapter begins with “Main Heading” and the succeeding subheadings are numbered according to their rankings. The font type and size for all headings must be consistent throughout the thesis. Headings are to be in bold.</w:t>
      </w:r>
    </w:p>
    <w:p w:rsidR="00F750C6" w:rsidRPr="008828C1" w:rsidRDefault="00A46163" w:rsidP="00F750C6">
      <w:pPr>
        <w:rPr>
          <w:rFonts w:cs="Times New Roman"/>
          <w:szCs w:val="24"/>
        </w:rPr>
      </w:pPr>
      <w:r>
        <w:rPr>
          <w:rFonts w:cs="Times New Roman"/>
          <w:szCs w:val="24"/>
        </w:rPr>
        <w:tab/>
      </w:r>
      <w:r w:rsidR="00F750C6" w:rsidRPr="008828C1">
        <w:rPr>
          <w:rFonts w:cs="Times New Roman"/>
          <w:szCs w:val="24"/>
        </w:rPr>
        <w:t>Single line-space is included before headings. No space is required after headings.</w:t>
      </w:r>
    </w:p>
    <w:p w:rsidR="00F750C6" w:rsidRDefault="00F750C6" w:rsidP="00F750C6">
      <w:pPr>
        <w:rPr>
          <w:rFonts w:cs="Times New Roman"/>
          <w:szCs w:val="2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6295"/>
      </w:tblGrid>
      <w:tr w:rsidR="00F750C6" w:rsidRPr="00F750C6" w:rsidTr="00F750C6">
        <w:trPr>
          <w:trHeight w:val="827"/>
          <w:jc w:val="center"/>
        </w:trPr>
        <w:tc>
          <w:tcPr>
            <w:tcW w:w="1166" w:type="pct"/>
            <w:shd w:val="clear" w:color="auto" w:fill="F1F1F1"/>
          </w:tcPr>
          <w:p w:rsidR="00F750C6" w:rsidRPr="00F750C6" w:rsidRDefault="00F750C6" w:rsidP="00F750C6">
            <w:pPr>
              <w:rPr>
                <w:rFonts w:cs="Times New Roman"/>
                <w:sz w:val="22"/>
              </w:rPr>
            </w:pPr>
            <w:r w:rsidRPr="00F750C6">
              <w:rPr>
                <w:rFonts w:cs="Times New Roman"/>
                <w:sz w:val="22"/>
              </w:rPr>
              <w:t>Main Heading / Level 1</w:t>
            </w:r>
          </w:p>
        </w:tc>
        <w:tc>
          <w:tcPr>
            <w:tcW w:w="3834" w:type="pct"/>
            <w:shd w:val="clear" w:color="auto" w:fill="F1F1F1"/>
          </w:tcPr>
          <w:p w:rsidR="00F750C6" w:rsidRPr="00F750C6" w:rsidRDefault="00F750C6" w:rsidP="00F750C6">
            <w:pPr>
              <w:jc w:val="center"/>
              <w:rPr>
                <w:rFonts w:cs="Times New Roman"/>
                <w:b/>
                <w:sz w:val="22"/>
              </w:rPr>
            </w:pPr>
            <w:r w:rsidRPr="00F750C6">
              <w:rPr>
                <w:rFonts w:cs="Times New Roman"/>
                <w:b/>
                <w:sz w:val="22"/>
              </w:rPr>
              <w:t>CENTERED, BOLD, ALL CAPITALS</w:t>
            </w:r>
          </w:p>
        </w:tc>
      </w:tr>
      <w:tr w:rsidR="00F750C6" w:rsidRPr="00F750C6" w:rsidTr="00F750C6">
        <w:trPr>
          <w:trHeight w:val="414"/>
          <w:jc w:val="center"/>
        </w:trPr>
        <w:tc>
          <w:tcPr>
            <w:tcW w:w="1166" w:type="pct"/>
            <w:shd w:val="clear" w:color="auto" w:fill="F1F1F1"/>
          </w:tcPr>
          <w:p w:rsidR="00F750C6" w:rsidRPr="00F750C6" w:rsidRDefault="00F750C6" w:rsidP="00F750C6">
            <w:pPr>
              <w:rPr>
                <w:rFonts w:cs="Times New Roman"/>
                <w:sz w:val="22"/>
              </w:rPr>
            </w:pPr>
            <w:r w:rsidRPr="00F750C6">
              <w:rPr>
                <w:rFonts w:cs="Times New Roman"/>
                <w:sz w:val="22"/>
              </w:rPr>
              <w:t>Level 2</w:t>
            </w:r>
          </w:p>
        </w:tc>
        <w:tc>
          <w:tcPr>
            <w:tcW w:w="3834" w:type="pct"/>
            <w:shd w:val="clear" w:color="auto" w:fill="F1F1F1"/>
          </w:tcPr>
          <w:p w:rsidR="00F750C6" w:rsidRPr="00F750C6" w:rsidRDefault="00F750C6" w:rsidP="00F750C6">
            <w:pPr>
              <w:rPr>
                <w:rFonts w:cs="Times New Roman"/>
                <w:sz w:val="22"/>
              </w:rPr>
            </w:pPr>
            <w:r w:rsidRPr="00F750C6">
              <w:rPr>
                <w:rFonts w:cs="Times New Roman"/>
                <w:sz w:val="22"/>
              </w:rPr>
              <w:t>1.1</w:t>
            </w:r>
            <w:r w:rsidRPr="00F750C6">
              <w:rPr>
                <w:rFonts w:cs="Times New Roman"/>
                <w:sz w:val="22"/>
              </w:rPr>
              <w:tab/>
              <w:t>Left-aligned, Bold, ALL CAPITALS</w:t>
            </w:r>
          </w:p>
        </w:tc>
      </w:tr>
      <w:tr w:rsidR="00F750C6" w:rsidRPr="00F750C6" w:rsidTr="00F750C6">
        <w:trPr>
          <w:trHeight w:val="414"/>
          <w:jc w:val="center"/>
        </w:trPr>
        <w:tc>
          <w:tcPr>
            <w:tcW w:w="1166" w:type="pct"/>
            <w:shd w:val="clear" w:color="auto" w:fill="F1F1F1"/>
          </w:tcPr>
          <w:p w:rsidR="00F750C6" w:rsidRPr="00F750C6" w:rsidRDefault="00F750C6" w:rsidP="00F750C6">
            <w:pPr>
              <w:rPr>
                <w:rFonts w:cs="Times New Roman"/>
                <w:sz w:val="22"/>
              </w:rPr>
            </w:pPr>
            <w:r w:rsidRPr="00F750C6">
              <w:rPr>
                <w:rFonts w:cs="Times New Roman"/>
                <w:sz w:val="22"/>
              </w:rPr>
              <w:t>Level 3</w:t>
            </w:r>
          </w:p>
        </w:tc>
        <w:tc>
          <w:tcPr>
            <w:tcW w:w="3834" w:type="pct"/>
            <w:shd w:val="clear" w:color="auto" w:fill="F1F1F1"/>
          </w:tcPr>
          <w:p w:rsidR="00F750C6" w:rsidRPr="00F750C6" w:rsidRDefault="00F750C6" w:rsidP="00F750C6">
            <w:pPr>
              <w:rPr>
                <w:rFonts w:cs="Times New Roman"/>
                <w:sz w:val="22"/>
              </w:rPr>
            </w:pPr>
            <w:r w:rsidRPr="00F750C6">
              <w:rPr>
                <w:rFonts w:cs="Times New Roman"/>
                <w:sz w:val="22"/>
              </w:rPr>
              <w:t>1.1.1</w:t>
            </w:r>
            <w:r w:rsidRPr="00F750C6">
              <w:rPr>
                <w:rFonts w:cs="Times New Roman"/>
                <w:sz w:val="22"/>
              </w:rPr>
              <w:tab/>
              <w:t>Left-aligned, Bold, First Letters Capitalized</w:t>
            </w:r>
          </w:p>
        </w:tc>
      </w:tr>
      <w:tr w:rsidR="00F750C6" w:rsidRPr="00F750C6" w:rsidTr="00F750C6">
        <w:trPr>
          <w:trHeight w:val="412"/>
          <w:jc w:val="center"/>
        </w:trPr>
        <w:tc>
          <w:tcPr>
            <w:tcW w:w="1166" w:type="pct"/>
            <w:shd w:val="clear" w:color="auto" w:fill="F1F1F1"/>
          </w:tcPr>
          <w:p w:rsidR="00F750C6" w:rsidRPr="00F750C6" w:rsidRDefault="00F750C6" w:rsidP="00F750C6">
            <w:pPr>
              <w:rPr>
                <w:rFonts w:cs="Times New Roman"/>
                <w:sz w:val="22"/>
              </w:rPr>
            </w:pPr>
            <w:r w:rsidRPr="00F750C6">
              <w:rPr>
                <w:rFonts w:cs="Times New Roman"/>
                <w:sz w:val="22"/>
              </w:rPr>
              <w:t>Level 4</w:t>
            </w:r>
          </w:p>
        </w:tc>
        <w:tc>
          <w:tcPr>
            <w:tcW w:w="3834" w:type="pct"/>
            <w:shd w:val="clear" w:color="auto" w:fill="F1F1F1"/>
          </w:tcPr>
          <w:p w:rsidR="00F750C6" w:rsidRPr="00F750C6" w:rsidRDefault="00F750C6" w:rsidP="00F750C6">
            <w:pPr>
              <w:rPr>
                <w:rFonts w:cs="Times New Roman"/>
                <w:sz w:val="22"/>
              </w:rPr>
            </w:pPr>
            <w:r w:rsidRPr="00F750C6">
              <w:rPr>
                <w:rFonts w:cs="Times New Roman"/>
                <w:sz w:val="22"/>
              </w:rPr>
              <w:t>1.1.1.1</w:t>
            </w:r>
            <w:r w:rsidRPr="00F750C6">
              <w:rPr>
                <w:rFonts w:cs="Times New Roman"/>
                <w:sz w:val="22"/>
              </w:rPr>
              <w:tab/>
              <w:t>Left-aligned, Bold, First Letters Capitalized</w:t>
            </w:r>
          </w:p>
        </w:tc>
      </w:tr>
      <w:tr w:rsidR="00F750C6" w:rsidRPr="00F750C6" w:rsidTr="00F750C6">
        <w:trPr>
          <w:trHeight w:val="414"/>
          <w:jc w:val="center"/>
        </w:trPr>
        <w:tc>
          <w:tcPr>
            <w:tcW w:w="1166" w:type="pct"/>
            <w:shd w:val="clear" w:color="auto" w:fill="F1F1F1"/>
          </w:tcPr>
          <w:p w:rsidR="00F750C6" w:rsidRPr="00F750C6" w:rsidRDefault="00F750C6" w:rsidP="00F750C6">
            <w:pPr>
              <w:rPr>
                <w:rFonts w:cs="Times New Roman"/>
                <w:sz w:val="22"/>
              </w:rPr>
            </w:pPr>
            <w:r w:rsidRPr="00F750C6">
              <w:rPr>
                <w:rFonts w:cs="Times New Roman"/>
                <w:sz w:val="22"/>
              </w:rPr>
              <w:t>Level 5</w:t>
            </w:r>
          </w:p>
        </w:tc>
        <w:tc>
          <w:tcPr>
            <w:tcW w:w="3834" w:type="pct"/>
            <w:shd w:val="clear" w:color="auto" w:fill="F1F1F1"/>
          </w:tcPr>
          <w:p w:rsidR="00F750C6" w:rsidRPr="00F750C6" w:rsidRDefault="00F750C6" w:rsidP="00F750C6">
            <w:pPr>
              <w:rPr>
                <w:rFonts w:cs="Times New Roman"/>
                <w:sz w:val="22"/>
              </w:rPr>
            </w:pPr>
            <w:r w:rsidRPr="00F750C6">
              <w:rPr>
                <w:rFonts w:cs="Times New Roman"/>
                <w:sz w:val="22"/>
              </w:rPr>
              <w:t>1.1.1.1.1</w:t>
            </w:r>
            <w:r w:rsidRPr="00F750C6">
              <w:rPr>
                <w:rFonts w:cs="Times New Roman"/>
                <w:sz w:val="22"/>
              </w:rPr>
              <w:tab/>
              <w:t>Left-aligned, Bold, First Letters Capitalized</w:t>
            </w:r>
          </w:p>
        </w:tc>
      </w:tr>
    </w:tbl>
    <w:p w:rsidR="00F750C6" w:rsidRDefault="00F750C6" w:rsidP="00F750C6">
      <w:pPr>
        <w:rPr>
          <w:rFonts w:cs="Times New Roman"/>
          <w:szCs w:val="24"/>
        </w:rPr>
      </w:pPr>
    </w:p>
    <w:p w:rsidR="00D93D53" w:rsidRPr="008828C1" w:rsidRDefault="00D93D53" w:rsidP="00D93D53">
      <w:pPr>
        <w:pStyle w:val="Balk5"/>
      </w:pPr>
      <w:bookmarkStart w:id="31" w:name="_Toc182489232"/>
      <w:bookmarkStart w:id="32" w:name="_Toc182491797"/>
      <w:r w:rsidRPr="008828C1">
        <w:lastRenderedPageBreak/>
        <w:t>Primary Headings (Chapters and Main Headings)</w:t>
      </w:r>
      <w:bookmarkEnd w:id="31"/>
      <w:bookmarkEnd w:id="32"/>
    </w:p>
    <w:p w:rsidR="00D93D53" w:rsidRPr="008828C1" w:rsidRDefault="00A46163" w:rsidP="00D93D53">
      <w:pPr>
        <w:rPr>
          <w:szCs w:val="24"/>
        </w:rPr>
      </w:pPr>
      <w:r>
        <w:rPr>
          <w:szCs w:val="24"/>
        </w:rPr>
        <w:tab/>
      </w:r>
      <w:r w:rsidR="00D93D53" w:rsidRPr="008828C1">
        <w:rPr>
          <w:szCs w:val="24"/>
        </w:rPr>
        <w:t>Primary headings begin on a new page with a 5 cm-wide top margin. They are centred between both margins. All the words are capitalized and bold. A single line space is included after primary headings.</w:t>
      </w:r>
    </w:p>
    <w:p w:rsidR="00D93D53" w:rsidRPr="008828C1" w:rsidRDefault="00D93D53" w:rsidP="00D93D53">
      <w:pPr>
        <w:rPr>
          <w:szCs w:val="24"/>
        </w:rPr>
      </w:pPr>
    </w:p>
    <w:p w:rsidR="00D93D53" w:rsidRPr="008828C1" w:rsidRDefault="00D93D53" w:rsidP="00D93D53">
      <w:pPr>
        <w:pStyle w:val="Balk5"/>
      </w:pPr>
      <w:bookmarkStart w:id="33" w:name="_bookmark12"/>
      <w:bookmarkStart w:id="34" w:name="_Toc182489233"/>
      <w:bookmarkStart w:id="35" w:name="_Toc182491798"/>
      <w:bookmarkEnd w:id="33"/>
      <w:r w:rsidRPr="008828C1">
        <w:t>Secondary Headings</w:t>
      </w:r>
      <w:bookmarkEnd w:id="34"/>
      <w:bookmarkEnd w:id="35"/>
    </w:p>
    <w:p w:rsidR="00D93D53" w:rsidRPr="008828C1" w:rsidRDefault="00A46163" w:rsidP="00D93D53">
      <w:pPr>
        <w:rPr>
          <w:szCs w:val="24"/>
        </w:rPr>
      </w:pPr>
      <w:r>
        <w:rPr>
          <w:szCs w:val="24"/>
        </w:rPr>
        <w:tab/>
      </w:r>
      <w:r w:rsidR="00D93D53" w:rsidRPr="008828C1">
        <w:rPr>
          <w:szCs w:val="24"/>
        </w:rPr>
        <w:t>No additional space is included after secondary headings. They are aligned to the left. All the words are capitalized and bold.</w:t>
      </w:r>
    </w:p>
    <w:p w:rsidR="00D93D53" w:rsidRPr="008828C1" w:rsidRDefault="00D93D53" w:rsidP="00D93D53">
      <w:pPr>
        <w:rPr>
          <w:szCs w:val="24"/>
        </w:rPr>
      </w:pPr>
    </w:p>
    <w:p w:rsidR="00D93D53" w:rsidRPr="008828C1" w:rsidRDefault="00D93D53" w:rsidP="00D93D53">
      <w:pPr>
        <w:pStyle w:val="Balk5"/>
      </w:pPr>
      <w:bookmarkStart w:id="36" w:name="_bookmark13"/>
      <w:bookmarkStart w:id="37" w:name="_Toc182489234"/>
      <w:bookmarkStart w:id="38" w:name="_Toc182491799"/>
      <w:bookmarkEnd w:id="36"/>
      <w:r w:rsidRPr="008828C1">
        <w:t>Third Ranking and Lower Ranking Headings</w:t>
      </w:r>
      <w:bookmarkEnd w:id="37"/>
      <w:bookmarkEnd w:id="38"/>
    </w:p>
    <w:p w:rsidR="00D93D53" w:rsidRPr="008828C1" w:rsidRDefault="00A46163" w:rsidP="00D93D53">
      <w:pPr>
        <w:rPr>
          <w:szCs w:val="24"/>
        </w:rPr>
      </w:pPr>
      <w:r>
        <w:rPr>
          <w:szCs w:val="24"/>
        </w:rPr>
        <w:tab/>
      </w:r>
      <w:r w:rsidR="00D93D53" w:rsidRPr="008828C1">
        <w:rPr>
          <w:szCs w:val="24"/>
        </w:rPr>
        <w:t>No additional space is included after third rankings and lower ranking headings. They are bold and aligned to the left. Use capitals for the first letters of all words and lowercase letters for the rest.</w:t>
      </w:r>
    </w:p>
    <w:p w:rsidR="00D93D53" w:rsidRPr="008828C1" w:rsidRDefault="00D93D53" w:rsidP="00D93D53">
      <w:pPr>
        <w:rPr>
          <w:szCs w:val="24"/>
        </w:rPr>
      </w:pPr>
    </w:p>
    <w:p w:rsidR="00D93D53" w:rsidRPr="008828C1" w:rsidRDefault="00D93D53" w:rsidP="00D93D53">
      <w:pPr>
        <w:pStyle w:val="Balk5"/>
      </w:pPr>
      <w:bookmarkStart w:id="39" w:name="_bookmark14"/>
      <w:bookmarkStart w:id="40" w:name="_Toc182489235"/>
      <w:bookmarkStart w:id="41" w:name="_Toc182491800"/>
      <w:bookmarkEnd w:id="39"/>
      <w:r w:rsidRPr="008828C1">
        <w:t>Others</w:t>
      </w:r>
      <w:bookmarkEnd w:id="40"/>
      <w:bookmarkEnd w:id="41"/>
    </w:p>
    <w:p w:rsidR="00D93D53" w:rsidRPr="008828C1" w:rsidRDefault="00A46163" w:rsidP="00D93D53">
      <w:pPr>
        <w:rPr>
          <w:szCs w:val="24"/>
        </w:rPr>
      </w:pPr>
      <w:r>
        <w:rPr>
          <w:szCs w:val="24"/>
        </w:rPr>
        <w:tab/>
      </w:r>
      <w:r w:rsidR="00D93D53" w:rsidRPr="008828C1">
        <w:rPr>
          <w:szCs w:val="24"/>
        </w:rPr>
        <w:t>Line spacing must be set to 1 (one) not 1.5 while writing the text, footnotes and references in a table.</w:t>
      </w:r>
    </w:p>
    <w:p w:rsidR="00D93D53" w:rsidRPr="008828C1" w:rsidRDefault="00D93D53" w:rsidP="00D93D53">
      <w:pPr>
        <w:rPr>
          <w:szCs w:val="24"/>
        </w:rPr>
      </w:pPr>
    </w:p>
    <w:p w:rsidR="00D93D53" w:rsidRPr="008828C1" w:rsidRDefault="00D93D53" w:rsidP="00D93D53">
      <w:pPr>
        <w:pStyle w:val="Balk3"/>
      </w:pPr>
      <w:bookmarkStart w:id="42" w:name="_bookmark15"/>
      <w:bookmarkStart w:id="43" w:name="_Toc182489236"/>
      <w:bookmarkStart w:id="44" w:name="_Toc182491801"/>
      <w:bookmarkEnd w:id="42"/>
      <w:r w:rsidRPr="008828C1">
        <w:t>Centering</w:t>
      </w:r>
      <w:bookmarkEnd w:id="43"/>
      <w:bookmarkEnd w:id="44"/>
    </w:p>
    <w:p w:rsidR="00D93D53" w:rsidRPr="008828C1" w:rsidRDefault="00A46163" w:rsidP="00D93D53">
      <w:pPr>
        <w:rPr>
          <w:szCs w:val="24"/>
        </w:rPr>
      </w:pPr>
      <w:r>
        <w:rPr>
          <w:szCs w:val="24"/>
        </w:rPr>
        <w:tab/>
      </w:r>
      <w:r w:rsidR="00D93D53" w:rsidRPr="008828C1">
        <w:rPr>
          <w:szCs w:val="24"/>
        </w:rPr>
        <w:t>All elements used in the thesis –tables, figures etc.- must be centred between the text margins not between the paper edges.</w:t>
      </w:r>
    </w:p>
    <w:p w:rsidR="00D93D53" w:rsidRPr="008828C1" w:rsidRDefault="00D93D53" w:rsidP="00D93D53">
      <w:pPr>
        <w:rPr>
          <w:szCs w:val="24"/>
        </w:rPr>
      </w:pPr>
    </w:p>
    <w:p w:rsidR="00D93D53" w:rsidRPr="008828C1" w:rsidRDefault="00D93D53" w:rsidP="00D93D53">
      <w:pPr>
        <w:pStyle w:val="Balk3"/>
      </w:pPr>
      <w:bookmarkStart w:id="45" w:name="_bookmark16"/>
      <w:bookmarkStart w:id="46" w:name="_Toc182489237"/>
      <w:bookmarkStart w:id="47" w:name="_Toc182491802"/>
      <w:bookmarkEnd w:id="45"/>
      <w:r w:rsidRPr="008828C1">
        <w:t>Word and Text Divisions</w:t>
      </w:r>
      <w:bookmarkEnd w:id="46"/>
      <w:bookmarkEnd w:id="47"/>
    </w:p>
    <w:p w:rsidR="00D93D53" w:rsidRDefault="00A46163" w:rsidP="00D93D53">
      <w:pPr>
        <w:rPr>
          <w:szCs w:val="24"/>
        </w:rPr>
      </w:pPr>
      <w:r>
        <w:rPr>
          <w:szCs w:val="24"/>
        </w:rPr>
        <w:tab/>
      </w:r>
      <w:r w:rsidR="00D93D53" w:rsidRPr="008828C1">
        <w:rPr>
          <w:szCs w:val="24"/>
        </w:rPr>
        <w:t>If any hyphenation is to be used, words must be divided correctly by using a standard dictionary and a spelling book.</w:t>
      </w:r>
    </w:p>
    <w:p w:rsidR="00D93D53" w:rsidRPr="008828C1" w:rsidRDefault="00A46163" w:rsidP="00D93D53">
      <w:pPr>
        <w:rPr>
          <w:szCs w:val="24"/>
        </w:rPr>
      </w:pPr>
      <w:r>
        <w:rPr>
          <w:szCs w:val="24"/>
        </w:rPr>
        <w:tab/>
      </w:r>
      <w:r w:rsidR="00D93D53" w:rsidRPr="008828C1">
        <w:rPr>
          <w:szCs w:val="24"/>
        </w:rPr>
        <w:t>At the end of a page, words must not be divided from one page to the next.</w:t>
      </w:r>
    </w:p>
    <w:p w:rsidR="00D93D53" w:rsidRPr="008828C1" w:rsidRDefault="00A46163" w:rsidP="00D93D53">
      <w:pPr>
        <w:rPr>
          <w:szCs w:val="24"/>
        </w:rPr>
      </w:pPr>
      <w:r>
        <w:rPr>
          <w:szCs w:val="24"/>
        </w:rPr>
        <w:tab/>
      </w:r>
      <w:r w:rsidR="00D93D53" w:rsidRPr="008828C1">
        <w:rPr>
          <w:szCs w:val="24"/>
        </w:rPr>
        <w:t>At least two lines of the paragraph after a heading must appear together on the same page. In case one line is left, it should be transferred with the heading to the following page.</w:t>
      </w:r>
    </w:p>
    <w:p w:rsidR="00D93D53" w:rsidRDefault="00D93D53" w:rsidP="00D93D53">
      <w:pPr>
        <w:rPr>
          <w:szCs w:val="24"/>
        </w:rPr>
      </w:pPr>
    </w:p>
    <w:p w:rsidR="00D93D53" w:rsidRPr="008828C1" w:rsidRDefault="00D93D53" w:rsidP="00D93D53">
      <w:pPr>
        <w:pStyle w:val="Balk3"/>
      </w:pPr>
      <w:bookmarkStart w:id="48" w:name="_Toc182489238"/>
      <w:bookmarkStart w:id="49" w:name="_Toc182491803"/>
      <w:r w:rsidRPr="008828C1">
        <w:t>Numbering</w:t>
      </w:r>
      <w:bookmarkEnd w:id="48"/>
      <w:bookmarkEnd w:id="49"/>
    </w:p>
    <w:p w:rsidR="00D93D53" w:rsidRPr="008828C1" w:rsidRDefault="00D93D53" w:rsidP="00D93D53">
      <w:pPr>
        <w:pStyle w:val="Balk4"/>
      </w:pPr>
      <w:bookmarkStart w:id="50" w:name="_bookmark18"/>
      <w:bookmarkStart w:id="51" w:name="_Toc182489239"/>
      <w:bookmarkStart w:id="52" w:name="_Toc182491804"/>
      <w:bookmarkEnd w:id="50"/>
      <w:r w:rsidRPr="008828C1">
        <w:t>Numbers for Pages, Tables and Visuals</w:t>
      </w:r>
      <w:bookmarkEnd w:id="51"/>
      <w:bookmarkEnd w:id="52"/>
    </w:p>
    <w:p w:rsidR="00D93D53" w:rsidRPr="008828C1" w:rsidRDefault="00A46163" w:rsidP="00D93D53">
      <w:pPr>
        <w:rPr>
          <w:szCs w:val="24"/>
        </w:rPr>
      </w:pPr>
      <w:r>
        <w:rPr>
          <w:szCs w:val="24"/>
        </w:rPr>
        <w:tab/>
      </w:r>
      <w:r w:rsidR="00D93D53" w:rsidRPr="008828C1">
        <w:rPr>
          <w:szCs w:val="24"/>
        </w:rPr>
        <w:t>All page numbers must be centered at the bottom. Pages must be numbered consecutively.</w:t>
      </w:r>
    </w:p>
    <w:p w:rsidR="00D93D53" w:rsidRPr="008828C1" w:rsidRDefault="00A46163" w:rsidP="00D93D53">
      <w:pPr>
        <w:rPr>
          <w:szCs w:val="24"/>
        </w:rPr>
      </w:pPr>
      <w:r>
        <w:rPr>
          <w:szCs w:val="24"/>
        </w:rPr>
        <w:lastRenderedPageBreak/>
        <w:tab/>
      </w:r>
      <w:r w:rsidR="00D93D53" w:rsidRPr="008828C1">
        <w:rPr>
          <w:szCs w:val="24"/>
        </w:rPr>
        <w:t>All page numbers must be in the same font and point size used throughout the thesis.</w:t>
      </w:r>
    </w:p>
    <w:p w:rsidR="00D93D53" w:rsidRPr="008828C1" w:rsidRDefault="00A46163" w:rsidP="00D93D53">
      <w:pPr>
        <w:rPr>
          <w:szCs w:val="24"/>
        </w:rPr>
      </w:pPr>
      <w:r>
        <w:rPr>
          <w:szCs w:val="24"/>
        </w:rPr>
        <w:tab/>
      </w:r>
      <w:r w:rsidR="00D93D53" w:rsidRPr="008828C1">
        <w:rPr>
          <w:szCs w:val="24"/>
        </w:rPr>
        <w:t>Chapters, tables, figures, illustrations, photographs etc. must be numbered consecutively, too.</w:t>
      </w:r>
    </w:p>
    <w:p w:rsidR="00D93D53" w:rsidRPr="008828C1" w:rsidRDefault="00D93D53" w:rsidP="00D93D53">
      <w:pPr>
        <w:rPr>
          <w:szCs w:val="24"/>
        </w:rPr>
      </w:pPr>
    </w:p>
    <w:p w:rsidR="00D93D53" w:rsidRPr="008828C1" w:rsidRDefault="00D93D53" w:rsidP="00D93D53">
      <w:pPr>
        <w:pStyle w:val="Balk4"/>
      </w:pPr>
      <w:bookmarkStart w:id="53" w:name="_bookmark19"/>
      <w:bookmarkStart w:id="54" w:name="_Toc182489240"/>
      <w:bookmarkStart w:id="55" w:name="_Toc182491805"/>
      <w:bookmarkEnd w:id="53"/>
      <w:r w:rsidRPr="008828C1">
        <w:t>Page Numbers for Initial Pages</w:t>
      </w:r>
      <w:bookmarkEnd w:id="54"/>
      <w:bookmarkEnd w:id="55"/>
    </w:p>
    <w:p w:rsidR="00D93D53" w:rsidRPr="008828C1" w:rsidRDefault="00A46163" w:rsidP="00D93D53">
      <w:pPr>
        <w:rPr>
          <w:szCs w:val="24"/>
        </w:rPr>
      </w:pPr>
      <w:r>
        <w:rPr>
          <w:szCs w:val="24"/>
        </w:rPr>
        <w:tab/>
      </w:r>
      <w:r w:rsidR="00D93D53" w:rsidRPr="008828C1">
        <w:rPr>
          <w:szCs w:val="24"/>
        </w:rPr>
        <w:t>For the initial pages of the thesis, use small Roman numerals (iii, iv etc.). The title page and approval page do not have numbers but count as pages, and numbering starts from the Non-Plagiarism Declaration page as ‘iii’.</w:t>
      </w:r>
    </w:p>
    <w:p w:rsidR="00D93D53" w:rsidRPr="008828C1" w:rsidRDefault="00D93D53" w:rsidP="00D93D53">
      <w:pPr>
        <w:rPr>
          <w:szCs w:val="24"/>
        </w:rPr>
      </w:pPr>
    </w:p>
    <w:p w:rsidR="00D93D53" w:rsidRPr="008828C1" w:rsidRDefault="00D93D53" w:rsidP="00D93D53">
      <w:pPr>
        <w:pStyle w:val="Balk4"/>
      </w:pPr>
      <w:bookmarkStart w:id="56" w:name="_bookmark20"/>
      <w:bookmarkStart w:id="57" w:name="_Toc182489241"/>
      <w:bookmarkStart w:id="58" w:name="_Toc182491806"/>
      <w:bookmarkEnd w:id="56"/>
      <w:r w:rsidRPr="008828C1">
        <w:t>Page Numbers for Text Body</w:t>
      </w:r>
      <w:bookmarkEnd w:id="57"/>
      <w:bookmarkEnd w:id="58"/>
    </w:p>
    <w:p w:rsidR="00D93D53" w:rsidRPr="008828C1" w:rsidRDefault="00A46163" w:rsidP="00D93D53">
      <w:pPr>
        <w:rPr>
          <w:szCs w:val="24"/>
        </w:rPr>
      </w:pPr>
      <w:r>
        <w:rPr>
          <w:szCs w:val="24"/>
        </w:rPr>
        <w:tab/>
      </w:r>
      <w:r w:rsidR="00D93D53" w:rsidRPr="008828C1">
        <w:rPr>
          <w:szCs w:val="24"/>
        </w:rPr>
        <w:t>Page numbers for thesis body must start with ‘1’ on the Introduction page and continue throughout the thesis including References, Appendices and Curriculum Vitae.</w:t>
      </w:r>
    </w:p>
    <w:p w:rsidR="00D93D53" w:rsidRPr="008828C1" w:rsidRDefault="00A46163" w:rsidP="00D93D53">
      <w:pPr>
        <w:rPr>
          <w:szCs w:val="24"/>
        </w:rPr>
      </w:pPr>
      <w:r>
        <w:rPr>
          <w:szCs w:val="24"/>
        </w:rPr>
        <w:tab/>
      </w:r>
      <w:r w:rsidR="00D93D53" w:rsidRPr="008828C1">
        <w:rPr>
          <w:szCs w:val="24"/>
        </w:rPr>
        <w:t>The total number indicated on Turkish Abstract and Abstract pages must cover all pages including the initial ones.</w:t>
      </w:r>
    </w:p>
    <w:p w:rsidR="00D93D53" w:rsidRPr="008828C1" w:rsidRDefault="00A46163" w:rsidP="00D93D53">
      <w:pPr>
        <w:rPr>
          <w:szCs w:val="24"/>
        </w:rPr>
      </w:pPr>
      <w:r>
        <w:rPr>
          <w:szCs w:val="24"/>
        </w:rPr>
        <w:tab/>
      </w:r>
      <w:r w:rsidR="00D93D53" w:rsidRPr="008828C1">
        <w:rPr>
          <w:szCs w:val="24"/>
        </w:rPr>
        <w:t>The total page count should match the one stated in the Data Entry Form of Council of Higher Education.</w:t>
      </w:r>
    </w:p>
    <w:p w:rsidR="00D93D53" w:rsidRPr="008828C1" w:rsidRDefault="00D93D53" w:rsidP="00D93D53">
      <w:pPr>
        <w:rPr>
          <w:szCs w:val="24"/>
        </w:rPr>
      </w:pPr>
    </w:p>
    <w:p w:rsidR="00D93D53" w:rsidRPr="008828C1" w:rsidRDefault="00D93D53" w:rsidP="00D93D53">
      <w:pPr>
        <w:pStyle w:val="Balk3"/>
      </w:pPr>
      <w:bookmarkStart w:id="59" w:name="_bookmark21"/>
      <w:bookmarkStart w:id="60" w:name="_Toc182489242"/>
      <w:bookmarkStart w:id="61" w:name="_Toc182491807"/>
      <w:bookmarkEnd w:id="59"/>
      <w:r w:rsidRPr="008828C1">
        <w:t>Additional Volume</w:t>
      </w:r>
      <w:bookmarkEnd w:id="60"/>
      <w:bookmarkEnd w:id="61"/>
    </w:p>
    <w:p w:rsidR="00D93D53" w:rsidRPr="008828C1" w:rsidRDefault="00A46163" w:rsidP="00D93D53">
      <w:pPr>
        <w:rPr>
          <w:szCs w:val="24"/>
        </w:rPr>
      </w:pPr>
      <w:r>
        <w:rPr>
          <w:szCs w:val="24"/>
        </w:rPr>
        <w:tab/>
      </w:r>
      <w:r w:rsidR="00D93D53" w:rsidRPr="008828C1">
        <w:rPr>
          <w:szCs w:val="24"/>
        </w:rPr>
        <w:t>If the manuscript exceeds 5 cm in thickness, it must be bound in multiple volumes. Volumes must be numbered consecutively, using capital Roman numerals.</w:t>
      </w:r>
    </w:p>
    <w:p w:rsidR="00D93D53" w:rsidRPr="008828C1" w:rsidRDefault="00A46163" w:rsidP="00D93D53">
      <w:pPr>
        <w:rPr>
          <w:szCs w:val="24"/>
        </w:rPr>
      </w:pPr>
      <w:r>
        <w:rPr>
          <w:szCs w:val="24"/>
        </w:rPr>
        <w:tab/>
      </w:r>
      <w:r w:rsidR="00D93D53" w:rsidRPr="008828C1">
        <w:rPr>
          <w:szCs w:val="24"/>
        </w:rPr>
        <w:t>Each additional volume contains initial pages. Initial pages are identical in style; however, they include the notation VOLUME I, VOLUME II and so on just below the thesis title. As with the first volume, the inner cover page and approval page</w:t>
      </w:r>
      <w:r w:rsidR="00D93D53">
        <w:rPr>
          <w:szCs w:val="24"/>
        </w:rPr>
        <w:t xml:space="preserve"> </w:t>
      </w:r>
      <w:r w:rsidR="00D93D53" w:rsidRPr="008828C1">
        <w:rPr>
          <w:szCs w:val="24"/>
        </w:rPr>
        <w:t>count as initial pages but do not bear page numbers. For example, if the last Roman numeral used in the first volume is ‘iv’, the inner cover page and approval page of the second volume count as ‘v’ and ‘vi’ but do not bear the numbers. The following pages are numbered consecutively as ‘vii, viii…’</w:t>
      </w:r>
    </w:p>
    <w:p w:rsidR="00D93D53" w:rsidRPr="008828C1" w:rsidRDefault="00D93D53" w:rsidP="00D93D53">
      <w:pPr>
        <w:rPr>
          <w:szCs w:val="24"/>
        </w:rPr>
      </w:pPr>
    </w:p>
    <w:p w:rsidR="00D93D53" w:rsidRPr="008828C1" w:rsidRDefault="00D93D53" w:rsidP="00D93D53">
      <w:pPr>
        <w:pStyle w:val="Balk3"/>
      </w:pPr>
      <w:bookmarkStart w:id="62" w:name="_bookmark22"/>
      <w:bookmarkStart w:id="63" w:name="_Toc182489243"/>
      <w:bookmarkStart w:id="64" w:name="_Toc182491808"/>
      <w:bookmarkEnd w:id="62"/>
      <w:r w:rsidRPr="008828C1">
        <w:t>Binding</w:t>
      </w:r>
      <w:bookmarkEnd w:id="63"/>
      <w:bookmarkEnd w:id="64"/>
    </w:p>
    <w:p w:rsidR="00D93D53" w:rsidRPr="008828C1" w:rsidRDefault="00A46163" w:rsidP="00D93D53">
      <w:pPr>
        <w:rPr>
          <w:szCs w:val="24"/>
        </w:rPr>
      </w:pPr>
      <w:r>
        <w:rPr>
          <w:szCs w:val="24"/>
        </w:rPr>
        <w:tab/>
      </w:r>
      <w:r w:rsidR="00D93D53" w:rsidRPr="008828C1">
        <w:rPr>
          <w:szCs w:val="24"/>
        </w:rPr>
        <w:t>Master’s theses are to be bound in black cloth, and doctoral theses are to be bound in burgundy colour cloth. Faux leather or a similar cloth can be used for binding. A bound copy of the thesis should measure 21.5 cm by 28.5 cm.</w:t>
      </w:r>
    </w:p>
    <w:p w:rsidR="00D93D53" w:rsidRPr="008828C1" w:rsidRDefault="00A46163" w:rsidP="00D93D53">
      <w:pPr>
        <w:rPr>
          <w:szCs w:val="24"/>
        </w:rPr>
      </w:pPr>
      <w:r>
        <w:rPr>
          <w:szCs w:val="24"/>
        </w:rPr>
        <w:lastRenderedPageBreak/>
        <w:tab/>
      </w:r>
      <w:r w:rsidR="00D93D53" w:rsidRPr="008828C1">
        <w:rPr>
          <w:szCs w:val="24"/>
        </w:rPr>
        <w:t>The font type and size on the front cover must be the same with the ones used in the manuscript. All the expressions are to be written in capitals. The diameter of the university’s logo ima</w:t>
      </w:r>
      <w:r>
        <w:rPr>
          <w:szCs w:val="24"/>
        </w:rPr>
        <w:t>ge must be 4,5 cm on the cover.</w:t>
      </w:r>
    </w:p>
    <w:p w:rsidR="00D93D53" w:rsidRPr="008828C1" w:rsidRDefault="00A46163" w:rsidP="00D93D53">
      <w:pPr>
        <w:rPr>
          <w:szCs w:val="24"/>
        </w:rPr>
      </w:pPr>
      <w:r>
        <w:rPr>
          <w:szCs w:val="24"/>
        </w:rPr>
        <w:tab/>
      </w:r>
      <w:r w:rsidR="00D93D53" w:rsidRPr="008828C1">
        <w:rPr>
          <w:szCs w:val="24"/>
        </w:rPr>
        <w:t>The spine should contain the full name of the author of dissertation and the university’s name (NAME-SURNAME and C</w:t>
      </w:r>
      <w:r>
        <w:rPr>
          <w:szCs w:val="24"/>
        </w:rPr>
        <w:t>ANKAYA UNIVERSITY) in capitals.</w:t>
      </w:r>
      <w:r w:rsidR="00D93D53" w:rsidRPr="008828C1">
        <w:rPr>
          <w:szCs w:val="24"/>
        </w:rPr>
        <w:t xml:space="preserve"> Seminar papers and research reports excluded from the thesis can only be</w:t>
      </w:r>
    </w:p>
    <w:p w:rsidR="00D93D53" w:rsidRPr="008828C1" w:rsidRDefault="00D93D53" w:rsidP="00D93D53">
      <w:pPr>
        <w:rPr>
          <w:szCs w:val="24"/>
        </w:rPr>
      </w:pPr>
      <w:r w:rsidRPr="008828C1">
        <w:rPr>
          <w:szCs w:val="24"/>
        </w:rPr>
        <w:t>submitted as spiral-bound.</w:t>
      </w:r>
    </w:p>
    <w:p w:rsidR="00D93D53" w:rsidRPr="008828C1" w:rsidRDefault="00D93D53" w:rsidP="00D93D53">
      <w:pPr>
        <w:rPr>
          <w:szCs w:val="24"/>
        </w:rPr>
      </w:pPr>
    </w:p>
    <w:p w:rsidR="00D93D53" w:rsidRPr="008828C1" w:rsidRDefault="00D93D53" w:rsidP="00D93D53">
      <w:pPr>
        <w:pStyle w:val="Balk3"/>
      </w:pPr>
      <w:bookmarkStart w:id="65" w:name="_bookmark23"/>
      <w:bookmarkStart w:id="66" w:name="_Toc182489244"/>
      <w:bookmarkStart w:id="67" w:name="_Toc182491809"/>
      <w:bookmarkEnd w:id="65"/>
      <w:r w:rsidRPr="008828C1">
        <w:t>Multimodal Theses</w:t>
      </w:r>
      <w:bookmarkEnd w:id="66"/>
      <w:bookmarkEnd w:id="67"/>
    </w:p>
    <w:p w:rsidR="00D93D53" w:rsidRPr="008828C1" w:rsidRDefault="00A46163" w:rsidP="00D93D53">
      <w:pPr>
        <w:rPr>
          <w:szCs w:val="24"/>
        </w:rPr>
      </w:pPr>
      <w:r>
        <w:rPr>
          <w:szCs w:val="24"/>
        </w:rPr>
        <w:tab/>
      </w:r>
      <w:r w:rsidR="00D93D53" w:rsidRPr="008828C1">
        <w:rPr>
          <w:szCs w:val="24"/>
        </w:rPr>
        <w:t>If theses include images, maps, computer programmes, videos or audio recordings, such components are to be submitted on a separate CD and specified (with their names) in the ‘Data Entry Form of Council of Higher Education’.</w:t>
      </w:r>
    </w:p>
    <w:p w:rsidR="00D93D53" w:rsidRPr="008828C1" w:rsidRDefault="00A46163" w:rsidP="00D93D53">
      <w:pPr>
        <w:rPr>
          <w:szCs w:val="24"/>
        </w:rPr>
      </w:pPr>
      <w:r>
        <w:rPr>
          <w:szCs w:val="24"/>
        </w:rPr>
        <w:tab/>
      </w:r>
      <w:r w:rsidR="00D93D53" w:rsidRPr="008828C1">
        <w:rPr>
          <w:szCs w:val="24"/>
        </w:rPr>
        <w:t>The following formats can be preferred for images, videos and audio recordings:</w:t>
      </w:r>
    </w:p>
    <w:p w:rsidR="00D93D53" w:rsidRPr="008828C1" w:rsidRDefault="00A46163" w:rsidP="00D93D53">
      <w:pPr>
        <w:rPr>
          <w:szCs w:val="24"/>
        </w:rPr>
      </w:pPr>
      <w:r>
        <w:rPr>
          <w:szCs w:val="24"/>
        </w:rPr>
        <w:tab/>
      </w:r>
      <w:r w:rsidR="00D93D53" w:rsidRPr="008828C1">
        <w:rPr>
          <w:szCs w:val="24"/>
        </w:rPr>
        <w:t>Image file formats: GIF (.gif), TIFF (.tiff), JPEG (.jpeg), PNG (.png)</w:t>
      </w:r>
    </w:p>
    <w:p w:rsidR="00D93D53" w:rsidRPr="008828C1" w:rsidRDefault="00A46163" w:rsidP="00D93D53">
      <w:pPr>
        <w:rPr>
          <w:szCs w:val="24"/>
        </w:rPr>
      </w:pPr>
      <w:r>
        <w:rPr>
          <w:szCs w:val="24"/>
        </w:rPr>
        <w:tab/>
      </w:r>
      <w:r w:rsidR="00D93D53" w:rsidRPr="008828C1">
        <w:rPr>
          <w:szCs w:val="24"/>
        </w:rPr>
        <w:t>Video file formats: MPEG (.mpg), Quick Time - Apple (.mov), Audio Video Interleaved - Microsoft (.avi), MP4 (.mp4)</w:t>
      </w:r>
    </w:p>
    <w:p w:rsidR="00D93D53" w:rsidRPr="008828C1" w:rsidRDefault="00A46163" w:rsidP="00D93D53">
      <w:pPr>
        <w:rPr>
          <w:szCs w:val="24"/>
        </w:rPr>
      </w:pPr>
      <w:r>
        <w:rPr>
          <w:szCs w:val="24"/>
        </w:rPr>
        <w:tab/>
      </w:r>
      <w:r w:rsidR="00D93D53" w:rsidRPr="008828C1">
        <w:rPr>
          <w:szCs w:val="24"/>
        </w:rPr>
        <w:t>Audio file formats: Wav (.wav), MP3 (.mp3)</w:t>
      </w:r>
    </w:p>
    <w:p w:rsidR="00D93D53" w:rsidRDefault="00D93D53" w:rsidP="00D93D53">
      <w:pPr>
        <w:rPr>
          <w:szCs w:val="24"/>
        </w:rPr>
      </w:pPr>
    </w:p>
    <w:p w:rsidR="00D93D53" w:rsidRPr="008828C1" w:rsidRDefault="00D93D53" w:rsidP="00D93D53">
      <w:pPr>
        <w:pStyle w:val="Balk2"/>
      </w:pPr>
      <w:bookmarkStart w:id="68" w:name="_Toc182489245"/>
      <w:bookmarkStart w:id="69" w:name="_Toc182491810"/>
      <w:r w:rsidRPr="008828C1">
        <w:t>BASIC PARTS OF THE THESIS</w:t>
      </w:r>
      <w:bookmarkEnd w:id="68"/>
      <w:bookmarkEnd w:id="69"/>
    </w:p>
    <w:p w:rsidR="00D93D53" w:rsidRDefault="00A46163" w:rsidP="00D93D53">
      <w:pPr>
        <w:rPr>
          <w:szCs w:val="24"/>
        </w:rPr>
      </w:pPr>
      <w:r>
        <w:rPr>
          <w:szCs w:val="24"/>
        </w:rPr>
        <w:tab/>
      </w:r>
      <w:r w:rsidR="00D93D53" w:rsidRPr="008828C1">
        <w:rPr>
          <w:szCs w:val="24"/>
        </w:rPr>
        <w:t>All theses have three parts; ‘preliminary pages’, ‘body of manuscript’ and ‘the final part’.</w:t>
      </w:r>
    </w:p>
    <w:p w:rsidR="00D93D53" w:rsidRDefault="00D93D53" w:rsidP="00D93D53">
      <w:pPr>
        <w:rPr>
          <w:szCs w:val="24"/>
        </w:rPr>
      </w:pPr>
    </w:p>
    <w:p w:rsidR="00D93D53" w:rsidRPr="00D93D53" w:rsidRDefault="00D93D53" w:rsidP="00D93D53">
      <w:pPr>
        <w:rPr>
          <w:b/>
          <w:szCs w:val="24"/>
        </w:rPr>
      </w:pPr>
      <w:r w:rsidRPr="00D93D53">
        <w:rPr>
          <w:b/>
          <w:szCs w:val="24"/>
        </w:rPr>
        <w:t>PRELIMINARY PAGES’</w:t>
      </w:r>
    </w:p>
    <w:p w:rsidR="00D93D53" w:rsidRPr="008828C1" w:rsidRDefault="00D93D53" w:rsidP="00D93D53">
      <w:pPr>
        <w:rPr>
          <w:szCs w:val="24"/>
        </w:rPr>
      </w:pPr>
      <w:r w:rsidRPr="008828C1">
        <w:rPr>
          <w:szCs w:val="24"/>
        </w:rPr>
        <w:t>Inner Cover Page</w:t>
      </w:r>
    </w:p>
    <w:p w:rsidR="00D93D53" w:rsidRPr="008828C1" w:rsidRDefault="00D93D53" w:rsidP="00D93D53">
      <w:pPr>
        <w:rPr>
          <w:szCs w:val="24"/>
        </w:rPr>
      </w:pPr>
      <w:r w:rsidRPr="008828C1">
        <w:rPr>
          <w:szCs w:val="24"/>
        </w:rPr>
        <w:t>Approval Page</w:t>
      </w:r>
    </w:p>
    <w:p w:rsidR="00D93D53" w:rsidRPr="008828C1" w:rsidRDefault="00D93D53" w:rsidP="00D93D53">
      <w:pPr>
        <w:rPr>
          <w:szCs w:val="24"/>
        </w:rPr>
      </w:pPr>
      <w:r w:rsidRPr="008828C1">
        <w:rPr>
          <w:szCs w:val="24"/>
        </w:rPr>
        <w:t>Non-Plagiarism Declaration Page</w:t>
      </w:r>
    </w:p>
    <w:p w:rsidR="00D93D53" w:rsidRPr="008828C1" w:rsidRDefault="00D93D53" w:rsidP="00D93D53">
      <w:pPr>
        <w:rPr>
          <w:szCs w:val="24"/>
        </w:rPr>
      </w:pPr>
      <w:r w:rsidRPr="008828C1">
        <w:rPr>
          <w:szCs w:val="24"/>
        </w:rPr>
        <w:t>Abstract in Turkish</w:t>
      </w:r>
    </w:p>
    <w:p w:rsidR="00D93D53" w:rsidRPr="008828C1" w:rsidRDefault="00D93D53" w:rsidP="00D93D53">
      <w:pPr>
        <w:rPr>
          <w:szCs w:val="24"/>
        </w:rPr>
      </w:pPr>
      <w:r w:rsidRPr="008828C1">
        <w:rPr>
          <w:szCs w:val="24"/>
        </w:rPr>
        <w:t>Abstract in English</w:t>
      </w:r>
    </w:p>
    <w:p w:rsidR="00D93D53" w:rsidRPr="008828C1" w:rsidRDefault="00D93D53" w:rsidP="00D93D53">
      <w:pPr>
        <w:rPr>
          <w:szCs w:val="24"/>
        </w:rPr>
      </w:pPr>
      <w:r w:rsidRPr="008828C1">
        <w:rPr>
          <w:szCs w:val="24"/>
        </w:rPr>
        <w:t>Acknowledgements</w:t>
      </w:r>
    </w:p>
    <w:p w:rsidR="00D93D53" w:rsidRPr="008828C1" w:rsidRDefault="00D93D53" w:rsidP="00D93D53">
      <w:pPr>
        <w:rPr>
          <w:szCs w:val="24"/>
        </w:rPr>
      </w:pPr>
      <w:r w:rsidRPr="008828C1">
        <w:rPr>
          <w:szCs w:val="24"/>
        </w:rPr>
        <w:t>Table of Contents</w:t>
      </w:r>
    </w:p>
    <w:p w:rsidR="00D93D53" w:rsidRPr="008828C1" w:rsidRDefault="00D93D53" w:rsidP="00D93D53">
      <w:pPr>
        <w:rPr>
          <w:szCs w:val="24"/>
        </w:rPr>
      </w:pPr>
      <w:r w:rsidRPr="008828C1">
        <w:rPr>
          <w:szCs w:val="24"/>
        </w:rPr>
        <w:t>List of Tables</w:t>
      </w:r>
    </w:p>
    <w:p w:rsidR="00D93D53" w:rsidRPr="008828C1" w:rsidRDefault="00D93D53" w:rsidP="00D93D53">
      <w:pPr>
        <w:rPr>
          <w:szCs w:val="24"/>
        </w:rPr>
      </w:pPr>
      <w:r w:rsidRPr="008828C1">
        <w:rPr>
          <w:szCs w:val="24"/>
        </w:rPr>
        <w:t>List of Figures, Illustrations and Schemes</w:t>
      </w:r>
    </w:p>
    <w:p w:rsidR="00D93D53" w:rsidRDefault="00D93D53" w:rsidP="00D93D53">
      <w:pPr>
        <w:rPr>
          <w:szCs w:val="24"/>
        </w:rPr>
      </w:pPr>
      <w:r w:rsidRPr="008828C1">
        <w:rPr>
          <w:szCs w:val="24"/>
        </w:rPr>
        <w:t>List of Symbols / Abbreviations</w:t>
      </w:r>
    </w:p>
    <w:p w:rsidR="00D93D53" w:rsidRPr="00D93D53" w:rsidRDefault="00D93D53" w:rsidP="00D93D53">
      <w:pPr>
        <w:rPr>
          <w:b/>
          <w:szCs w:val="24"/>
        </w:rPr>
      </w:pPr>
      <w:r w:rsidRPr="00D93D53">
        <w:rPr>
          <w:b/>
          <w:szCs w:val="24"/>
        </w:rPr>
        <w:lastRenderedPageBreak/>
        <w:t>BODY OF MANUSCRIPT</w:t>
      </w:r>
    </w:p>
    <w:p w:rsidR="00D93D53" w:rsidRPr="008828C1" w:rsidRDefault="00D93D53" w:rsidP="00D93D53">
      <w:pPr>
        <w:rPr>
          <w:szCs w:val="24"/>
        </w:rPr>
      </w:pPr>
      <w:r w:rsidRPr="008828C1">
        <w:rPr>
          <w:szCs w:val="24"/>
        </w:rPr>
        <w:t>Main Body</w:t>
      </w:r>
    </w:p>
    <w:p w:rsidR="00D93D53" w:rsidRPr="008828C1" w:rsidRDefault="00D93D53" w:rsidP="00D93D53">
      <w:pPr>
        <w:rPr>
          <w:szCs w:val="24"/>
        </w:rPr>
      </w:pPr>
      <w:r w:rsidRPr="008828C1">
        <w:rPr>
          <w:szCs w:val="24"/>
        </w:rPr>
        <w:t>Introduction</w:t>
      </w:r>
    </w:p>
    <w:p w:rsidR="00D93D53" w:rsidRPr="008828C1" w:rsidRDefault="00D93D53" w:rsidP="00D93D53">
      <w:pPr>
        <w:rPr>
          <w:szCs w:val="24"/>
        </w:rPr>
      </w:pPr>
      <w:r w:rsidRPr="008828C1">
        <w:rPr>
          <w:szCs w:val="24"/>
        </w:rPr>
        <w:t>Main Text: Chapters</w:t>
      </w:r>
    </w:p>
    <w:p w:rsidR="00D93D53" w:rsidRPr="008828C1" w:rsidRDefault="00D93D53" w:rsidP="00D93D53">
      <w:pPr>
        <w:rPr>
          <w:szCs w:val="24"/>
        </w:rPr>
      </w:pPr>
      <w:r w:rsidRPr="008828C1">
        <w:rPr>
          <w:szCs w:val="24"/>
        </w:rPr>
        <w:t>Illustrative Material</w:t>
      </w:r>
    </w:p>
    <w:p w:rsidR="00D93D53" w:rsidRPr="008828C1" w:rsidRDefault="00D93D53" w:rsidP="00D93D53">
      <w:pPr>
        <w:rPr>
          <w:szCs w:val="24"/>
        </w:rPr>
      </w:pPr>
      <w:r w:rsidRPr="008828C1">
        <w:rPr>
          <w:szCs w:val="24"/>
        </w:rPr>
        <w:t>Footnotes</w:t>
      </w:r>
    </w:p>
    <w:p w:rsidR="00D93D53" w:rsidRPr="008828C1" w:rsidRDefault="00D93D53" w:rsidP="00D93D53">
      <w:pPr>
        <w:rPr>
          <w:szCs w:val="24"/>
        </w:rPr>
      </w:pPr>
      <w:r w:rsidRPr="008828C1">
        <w:rPr>
          <w:szCs w:val="24"/>
        </w:rPr>
        <w:t>Quatations/Citations</w:t>
      </w:r>
    </w:p>
    <w:p w:rsidR="00D93D53" w:rsidRDefault="00D93D53" w:rsidP="00D93D53">
      <w:pPr>
        <w:rPr>
          <w:szCs w:val="24"/>
        </w:rPr>
      </w:pPr>
      <w:r w:rsidRPr="008828C1">
        <w:rPr>
          <w:szCs w:val="24"/>
        </w:rPr>
        <w:t>Conclusion</w:t>
      </w:r>
    </w:p>
    <w:p w:rsidR="00A46163" w:rsidRPr="008828C1" w:rsidRDefault="00A46163" w:rsidP="00D93D53">
      <w:pPr>
        <w:rPr>
          <w:szCs w:val="24"/>
        </w:rPr>
      </w:pPr>
    </w:p>
    <w:p w:rsidR="00D93D53" w:rsidRPr="00D93D53" w:rsidRDefault="00D93D53" w:rsidP="00D93D53">
      <w:pPr>
        <w:rPr>
          <w:b/>
          <w:szCs w:val="24"/>
        </w:rPr>
      </w:pPr>
      <w:r w:rsidRPr="00D93D53">
        <w:rPr>
          <w:b/>
          <w:szCs w:val="24"/>
        </w:rPr>
        <w:t>THE FINAL PART</w:t>
      </w:r>
    </w:p>
    <w:p w:rsidR="00D93D53" w:rsidRPr="008828C1" w:rsidRDefault="00D93D53" w:rsidP="00D93D53">
      <w:pPr>
        <w:rPr>
          <w:szCs w:val="24"/>
        </w:rPr>
      </w:pPr>
      <w:r w:rsidRPr="008828C1">
        <w:rPr>
          <w:szCs w:val="24"/>
        </w:rPr>
        <w:t>References</w:t>
      </w:r>
    </w:p>
    <w:p w:rsidR="00D93D53" w:rsidRPr="008828C1" w:rsidRDefault="00D93D53" w:rsidP="00D93D53">
      <w:pPr>
        <w:rPr>
          <w:szCs w:val="24"/>
        </w:rPr>
      </w:pPr>
      <w:r w:rsidRPr="008828C1">
        <w:rPr>
          <w:szCs w:val="24"/>
        </w:rPr>
        <w:t>Appendices</w:t>
      </w:r>
    </w:p>
    <w:p w:rsidR="00D93D53" w:rsidRPr="008828C1" w:rsidRDefault="00D93D53" w:rsidP="00D93D53">
      <w:pPr>
        <w:rPr>
          <w:szCs w:val="24"/>
        </w:rPr>
      </w:pPr>
      <w:r w:rsidRPr="008828C1">
        <w:rPr>
          <w:szCs w:val="24"/>
        </w:rPr>
        <w:t>Curriculum Vitae</w:t>
      </w:r>
    </w:p>
    <w:p w:rsidR="00D93D53" w:rsidRDefault="00D93D53" w:rsidP="00D93D53">
      <w:pPr>
        <w:rPr>
          <w:szCs w:val="24"/>
        </w:rPr>
      </w:pPr>
    </w:p>
    <w:p w:rsidR="00D93D53" w:rsidRPr="008828C1" w:rsidRDefault="00D93D53" w:rsidP="00D93D53">
      <w:pPr>
        <w:pStyle w:val="Balk3"/>
      </w:pPr>
      <w:bookmarkStart w:id="70" w:name="_Toc182489246"/>
      <w:bookmarkStart w:id="71" w:name="_Toc182491811"/>
      <w:r w:rsidRPr="008828C1">
        <w:t>Preliminary Pages</w:t>
      </w:r>
      <w:bookmarkEnd w:id="70"/>
      <w:bookmarkEnd w:id="71"/>
    </w:p>
    <w:p w:rsidR="00D93D53" w:rsidRPr="008828C1" w:rsidRDefault="00D93D53" w:rsidP="00D93D53">
      <w:pPr>
        <w:pStyle w:val="Balk4"/>
      </w:pPr>
      <w:bookmarkStart w:id="72" w:name="_bookmark26"/>
      <w:bookmarkStart w:id="73" w:name="_Toc182489247"/>
      <w:bookmarkStart w:id="74" w:name="_Toc182491812"/>
      <w:bookmarkEnd w:id="72"/>
      <w:r w:rsidRPr="008828C1">
        <w:t>Inner Cover Page</w:t>
      </w:r>
      <w:bookmarkEnd w:id="73"/>
      <w:bookmarkEnd w:id="74"/>
    </w:p>
    <w:p w:rsidR="00D93D53" w:rsidRPr="008828C1" w:rsidRDefault="00A46163" w:rsidP="00D93D53">
      <w:pPr>
        <w:rPr>
          <w:szCs w:val="24"/>
        </w:rPr>
      </w:pPr>
      <w:r>
        <w:rPr>
          <w:szCs w:val="24"/>
        </w:rPr>
        <w:tab/>
      </w:r>
      <w:r w:rsidR="00D93D53" w:rsidRPr="008828C1">
        <w:rPr>
          <w:szCs w:val="24"/>
        </w:rPr>
        <w:t>The font type and size used on this page must be the same with those used for the manuscript.</w:t>
      </w:r>
    </w:p>
    <w:p w:rsidR="00D93D53" w:rsidRPr="008828C1" w:rsidRDefault="00A46163" w:rsidP="00D93D53">
      <w:pPr>
        <w:rPr>
          <w:szCs w:val="24"/>
        </w:rPr>
      </w:pPr>
      <w:r>
        <w:rPr>
          <w:szCs w:val="24"/>
        </w:rPr>
        <w:tab/>
      </w:r>
      <w:r w:rsidR="00D93D53" w:rsidRPr="008828C1">
        <w:rPr>
          <w:szCs w:val="24"/>
        </w:rPr>
        <w:t>All the words must be bold and in capital letters, and should begin at 5 cm from the top edge of the paper</w:t>
      </w:r>
    </w:p>
    <w:p w:rsidR="00D93D53" w:rsidRPr="008828C1" w:rsidRDefault="00A46163" w:rsidP="00D93D53">
      <w:pPr>
        <w:rPr>
          <w:szCs w:val="24"/>
        </w:rPr>
      </w:pPr>
      <w:r>
        <w:rPr>
          <w:szCs w:val="24"/>
        </w:rPr>
        <w:tab/>
      </w:r>
      <w:r w:rsidR="00D93D53" w:rsidRPr="008828C1">
        <w:rPr>
          <w:szCs w:val="24"/>
        </w:rPr>
        <w:t>The title must not contain any mathematical or chemical formulae, symbols, subscripts or superscripts, Greek letters, or other non-standard abbreviations and characters. Substitutive words must b</w:t>
      </w:r>
      <w:r w:rsidR="00D93D53">
        <w:rPr>
          <w:szCs w:val="24"/>
        </w:rPr>
        <w:t>e used instead.</w:t>
      </w:r>
    </w:p>
    <w:p w:rsidR="00D93D53" w:rsidRPr="008828C1" w:rsidRDefault="00D93D53" w:rsidP="00D93D53">
      <w:pPr>
        <w:rPr>
          <w:szCs w:val="24"/>
        </w:rPr>
      </w:pPr>
    </w:p>
    <w:p w:rsidR="00D93D53" w:rsidRPr="008828C1" w:rsidRDefault="00D93D53" w:rsidP="00D93D53">
      <w:pPr>
        <w:pStyle w:val="Balk4"/>
      </w:pPr>
      <w:bookmarkStart w:id="75" w:name="_bookmark27"/>
      <w:bookmarkStart w:id="76" w:name="_Toc182489248"/>
      <w:bookmarkStart w:id="77" w:name="_Toc182491813"/>
      <w:bookmarkEnd w:id="75"/>
      <w:r w:rsidRPr="008828C1">
        <w:t>Approval Page</w:t>
      </w:r>
      <w:bookmarkEnd w:id="76"/>
      <w:bookmarkEnd w:id="77"/>
    </w:p>
    <w:p w:rsidR="00D93D53" w:rsidRPr="008828C1" w:rsidRDefault="00A46163" w:rsidP="00D93D53">
      <w:pPr>
        <w:rPr>
          <w:szCs w:val="24"/>
        </w:rPr>
      </w:pPr>
      <w:r>
        <w:rPr>
          <w:szCs w:val="24"/>
        </w:rPr>
        <w:tab/>
      </w:r>
      <w:r w:rsidR="00D93D53" w:rsidRPr="008828C1">
        <w:rPr>
          <w:szCs w:val="24"/>
        </w:rPr>
        <w:t xml:space="preserve">The approval page of a thesis must be signed in </w:t>
      </w:r>
      <w:r w:rsidR="00D93D53" w:rsidRPr="00A46163">
        <w:rPr>
          <w:b/>
          <w:color w:val="2E74B5" w:themeColor="accent1" w:themeShade="BF"/>
          <w:szCs w:val="24"/>
          <w:u w:val="single"/>
        </w:rPr>
        <w:t>blue ink</w:t>
      </w:r>
      <w:r w:rsidR="00D93D53" w:rsidRPr="008828C1">
        <w:rPr>
          <w:szCs w:val="24"/>
        </w:rPr>
        <w:t xml:space="preserve">. In the hardcopy, </w:t>
      </w:r>
      <w:r w:rsidR="00D93D53" w:rsidRPr="00A46163">
        <w:rPr>
          <w:b/>
          <w:szCs w:val="24"/>
        </w:rPr>
        <w:t xml:space="preserve">wet- ink </w:t>
      </w:r>
      <w:r w:rsidR="00D93D53" w:rsidRPr="008828C1">
        <w:rPr>
          <w:szCs w:val="24"/>
        </w:rPr>
        <w:t xml:space="preserve">signature is required on this page. For CDs, these pages must be scanned in </w:t>
      </w:r>
      <w:r w:rsidR="00D93D53" w:rsidRPr="00A46163">
        <w:rPr>
          <w:b/>
          <w:szCs w:val="24"/>
        </w:rPr>
        <w:t>color</w:t>
      </w:r>
      <w:r w:rsidR="00D93D53" w:rsidRPr="008828C1">
        <w:rPr>
          <w:szCs w:val="24"/>
        </w:rPr>
        <w:t>.</w:t>
      </w:r>
    </w:p>
    <w:p w:rsidR="00D93D53" w:rsidRPr="008828C1" w:rsidRDefault="00D93D53" w:rsidP="00D93D53">
      <w:pPr>
        <w:rPr>
          <w:szCs w:val="24"/>
        </w:rPr>
      </w:pPr>
    </w:p>
    <w:p w:rsidR="00D93D53" w:rsidRPr="008828C1" w:rsidRDefault="00D93D53" w:rsidP="00D93D53">
      <w:pPr>
        <w:pStyle w:val="Balk4"/>
      </w:pPr>
      <w:bookmarkStart w:id="78" w:name="_bookmark28"/>
      <w:bookmarkStart w:id="79" w:name="_Toc182489249"/>
      <w:bookmarkStart w:id="80" w:name="_Toc182491814"/>
      <w:bookmarkEnd w:id="78"/>
      <w:r w:rsidRPr="008828C1">
        <w:t>Non-Plagiarism Declaration Page</w:t>
      </w:r>
      <w:bookmarkEnd w:id="79"/>
      <w:bookmarkEnd w:id="80"/>
    </w:p>
    <w:p w:rsidR="00D93D53" w:rsidRPr="008828C1" w:rsidRDefault="00A46163" w:rsidP="00D93D53">
      <w:pPr>
        <w:rPr>
          <w:szCs w:val="24"/>
        </w:rPr>
      </w:pPr>
      <w:r>
        <w:rPr>
          <w:szCs w:val="24"/>
        </w:rPr>
        <w:tab/>
      </w:r>
      <w:r w:rsidR="00D93D53" w:rsidRPr="008828C1">
        <w:rPr>
          <w:szCs w:val="24"/>
        </w:rPr>
        <w:t>On this page, the author of the thesis declares that the work does not include any plagiarised content. The page displays the date when all studies for the thesis are completed.</w:t>
      </w:r>
    </w:p>
    <w:p w:rsidR="00D93D53" w:rsidRPr="008828C1" w:rsidRDefault="00D93D53" w:rsidP="00D93D53">
      <w:pPr>
        <w:rPr>
          <w:szCs w:val="24"/>
        </w:rPr>
      </w:pPr>
    </w:p>
    <w:p w:rsidR="00D93D53" w:rsidRPr="008828C1" w:rsidRDefault="00D93D53" w:rsidP="00D93D53">
      <w:pPr>
        <w:pStyle w:val="Balk4"/>
      </w:pPr>
      <w:bookmarkStart w:id="81" w:name="_bookmark29"/>
      <w:bookmarkStart w:id="82" w:name="_Toc182489250"/>
      <w:bookmarkStart w:id="83" w:name="_Toc182491815"/>
      <w:bookmarkEnd w:id="81"/>
      <w:r w:rsidRPr="008828C1">
        <w:lastRenderedPageBreak/>
        <w:t>Abstract in Turkish</w:t>
      </w:r>
      <w:bookmarkEnd w:id="82"/>
      <w:bookmarkEnd w:id="83"/>
    </w:p>
    <w:p w:rsidR="00D93D53" w:rsidRPr="008828C1" w:rsidRDefault="00A46163" w:rsidP="00D93D53">
      <w:pPr>
        <w:rPr>
          <w:szCs w:val="24"/>
        </w:rPr>
      </w:pPr>
      <w:r>
        <w:rPr>
          <w:szCs w:val="24"/>
        </w:rPr>
        <w:tab/>
      </w:r>
      <w:r w:rsidR="00D93D53" w:rsidRPr="008828C1">
        <w:rPr>
          <w:szCs w:val="24"/>
        </w:rPr>
        <w:t>The abstract gives a concise summary of the thesis, including a statement of the problem, methods used, and conclusions.</w:t>
      </w:r>
    </w:p>
    <w:p w:rsidR="00D93D53" w:rsidRPr="008828C1" w:rsidRDefault="00A46163" w:rsidP="00D93D53">
      <w:pPr>
        <w:rPr>
          <w:szCs w:val="24"/>
        </w:rPr>
      </w:pPr>
      <w:r>
        <w:rPr>
          <w:szCs w:val="24"/>
        </w:rPr>
        <w:tab/>
      </w:r>
      <w:r w:rsidR="00D93D53" w:rsidRPr="008828C1">
        <w:rPr>
          <w:szCs w:val="24"/>
        </w:rPr>
        <w:t>It must not exceed 250 words. It must definitely include the key words at the</w:t>
      </w:r>
    </w:p>
    <w:p w:rsidR="00D93D53" w:rsidRPr="008828C1" w:rsidRDefault="00D93D53" w:rsidP="00D93D53">
      <w:pPr>
        <w:rPr>
          <w:szCs w:val="24"/>
        </w:rPr>
      </w:pPr>
      <w:r>
        <w:rPr>
          <w:szCs w:val="24"/>
        </w:rPr>
        <w:t>end.</w:t>
      </w:r>
    </w:p>
    <w:p w:rsidR="00D93D53" w:rsidRPr="008828C1" w:rsidRDefault="00A46163" w:rsidP="00D93D53">
      <w:pPr>
        <w:rPr>
          <w:szCs w:val="24"/>
        </w:rPr>
      </w:pPr>
      <w:r>
        <w:rPr>
          <w:szCs w:val="24"/>
        </w:rPr>
        <w:tab/>
      </w:r>
      <w:r w:rsidR="00D93D53" w:rsidRPr="008828C1">
        <w:rPr>
          <w:szCs w:val="24"/>
        </w:rPr>
        <w:t>The expression ‘Key Words’ must be written in bold, and standard typeface is</w:t>
      </w:r>
    </w:p>
    <w:p w:rsidR="00D93D53" w:rsidRPr="008828C1" w:rsidRDefault="00D93D53" w:rsidP="00D93D53">
      <w:pPr>
        <w:rPr>
          <w:szCs w:val="24"/>
        </w:rPr>
      </w:pPr>
      <w:r w:rsidRPr="008828C1">
        <w:rPr>
          <w:szCs w:val="24"/>
        </w:rPr>
        <w:t>used for the words.</w:t>
      </w:r>
    </w:p>
    <w:p w:rsidR="00D93D53" w:rsidRPr="008828C1" w:rsidRDefault="00D93D53" w:rsidP="00D93D53">
      <w:pPr>
        <w:rPr>
          <w:szCs w:val="24"/>
        </w:rPr>
      </w:pPr>
    </w:p>
    <w:p w:rsidR="00D93D53" w:rsidRPr="008828C1" w:rsidRDefault="00D93D53" w:rsidP="00D93D53">
      <w:pPr>
        <w:pStyle w:val="Balk4"/>
      </w:pPr>
      <w:bookmarkStart w:id="84" w:name="_bookmark30"/>
      <w:bookmarkStart w:id="85" w:name="_Toc182489251"/>
      <w:bookmarkStart w:id="86" w:name="_Toc182491816"/>
      <w:bookmarkEnd w:id="84"/>
      <w:r w:rsidRPr="008828C1">
        <w:t>Abstract in English</w:t>
      </w:r>
      <w:bookmarkEnd w:id="85"/>
      <w:bookmarkEnd w:id="86"/>
    </w:p>
    <w:p w:rsidR="00D93D53" w:rsidRPr="008828C1" w:rsidRDefault="00A46163" w:rsidP="00D93D53">
      <w:pPr>
        <w:rPr>
          <w:szCs w:val="24"/>
        </w:rPr>
      </w:pPr>
      <w:r>
        <w:rPr>
          <w:szCs w:val="24"/>
        </w:rPr>
        <w:tab/>
      </w:r>
      <w:r w:rsidR="00D93D53" w:rsidRPr="008828C1">
        <w:rPr>
          <w:szCs w:val="24"/>
        </w:rPr>
        <w:t>Abstract is the English summary of the thesis. Every thesis must include an Abstract in English and an Abstract in Turkish.</w:t>
      </w:r>
    </w:p>
    <w:p w:rsidR="00D93D53" w:rsidRDefault="00D93D53" w:rsidP="00D93D53">
      <w:pPr>
        <w:rPr>
          <w:szCs w:val="24"/>
        </w:rPr>
      </w:pPr>
    </w:p>
    <w:p w:rsidR="00D93D53" w:rsidRPr="008828C1" w:rsidRDefault="00D93D53" w:rsidP="00D93D53">
      <w:pPr>
        <w:pStyle w:val="Balk4"/>
      </w:pPr>
      <w:bookmarkStart w:id="87" w:name="_Toc182489252"/>
      <w:bookmarkStart w:id="88" w:name="_Toc182491817"/>
      <w:r w:rsidRPr="008828C1">
        <w:t>Acknowledgements</w:t>
      </w:r>
      <w:bookmarkEnd w:id="87"/>
      <w:bookmarkEnd w:id="88"/>
    </w:p>
    <w:p w:rsidR="00D93D53" w:rsidRPr="008828C1" w:rsidRDefault="00A46163" w:rsidP="00D93D53">
      <w:pPr>
        <w:rPr>
          <w:szCs w:val="24"/>
        </w:rPr>
      </w:pPr>
      <w:r>
        <w:rPr>
          <w:szCs w:val="24"/>
        </w:rPr>
        <w:tab/>
      </w:r>
      <w:r w:rsidR="00D93D53" w:rsidRPr="008828C1">
        <w:rPr>
          <w:szCs w:val="24"/>
        </w:rPr>
        <w:t>‘Acknowledgements’ is an optional component.</w:t>
      </w:r>
    </w:p>
    <w:p w:rsidR="00D93D53" w:rsidRPr="008828C1" w:rsidRDefault="00A46163" w:rsidP="00D93D53">
      <w:pPr>
        <w:rPr>
          <w:szCs w:val="24"/>
        </w:rPr>
      </w:pPr>
      <w:r>
        <w:rPr>
          <w:szCs w:val="24"/>
        </w:rPr>
        <w:tab/>
      </w:r>
      <w:r w:rsidR="00D93D53" w:rsidRPr="008828C1">
        <w:rPr>
          <w:szCs w:val="24"/>
        </w:rPr>
        <w:t>The heading ‘Acknowledgements’ must appear in the centre of text margins with a 5 cm blank from the top edge of the page. There must be one-line space between the heading and the text.</w:t>
      </w:r>
    </w:p>
    <w:p w:rsidR="00D93D53" w:rsidRPr="008828C1" w:rsidRDefault="00D93D53" w:rsidP="00D93D53">
      <w:pPr>
        <w:rPr>
          <w:szCs w:val="24"/>
        </w:rPr>
      </w:pPr>
    </w:p>
    <w:p w:rsidR="00D93D53" w:rsidRPr="008828C1" w:rsidRDefault="00D93D53" w:rsidP="00D93D53">
      <w:pPr>
        <w:pStyle w:val="Balk4"/>
      </w:pPr>
      <w:bookmarkStart w:id="89" w:name="_bookmark32"/>
      <w:bookmarkStart w:id="90" w:name="_Toc182489253"/>
      <w:bookmarkStart w:id="91" w:name="_Toc182491818"/>
      <w:bookmarkEnd w:id="89"/>
      <w:r w:rsidRPr="008828C1">
        <w:t>Table of Contents</w:t>
      </w:r>
      <w:bookmarkEnd w:id="90"/>
      <w:bookmarkEnd w:id="91"/>
    </w:p>
    <w:p w:rsidR="00D93D53" w:rsidRPr="008828C1" w:rsidRDefault="00A46163" w:rsidP="00D93D53">
      <w:pPr>
        <w:rPr>
          <w:szCs w:val="24"/>
        </w:rPr>
      </w:pPr>
      <w:r>
        <w:rPr>
          <w:szCs w:val="24"/>
        </w:rPr>
        <w:tab/>
      </w:r>
      <w:r w:rsidR="00D93D53" w:rsidRPr="008828C1">
        <w:rPr>
          <w:szCs w:val="24"/>
        </w:rPr>
        <w:t>Table of contents lists the title of each chapter and its parts and sections, References, appendices, curriculum vitae and their page numbers. The wording used for the entries of the table of contents must match the ones used in the text. Each entry has a line of leading dots which connects to the corresponding page number. The heading ‘Table of Contents’ appears 5 cm below the top edge of the page. A one-line space is required after the heading.</w:t>
      </w:r>
    </w:p>
    <w:p w:rsidR="00D93D53" w:rsidRPr="008828C1" w:rsidRDefault="00A46163" w:rsidP="00D93D53">
      <w:pPr>
        <w:rPr>
          <w:szCs w:val="24"/>
        </w:rPr>
      </w:pPr>
      <w:r>
        <w:rPr>
          <w:szCs w:val="24"/>
        </w:rPr>
        <w:tab/>
      </w:r>
      <w:r w:rsidR="00D93D53" w:rsidRPr="008828C1">
        <w:rPr>
          <w:szCs w:val="24"/>
        </w:rPr>
        <w:t>On ‘The Table of Contents’ page, all titles are indented 0,5 cm from the margin of the preceding higher-ranking heading.</w:t>
      </w:r>
    </w:p>
    <w:p w:rsidR="00D93D53" w:rsidRPr="008828C1" w:rsidRDefault="00A46163" w:rsidP="00D93D53">
      <w:pPr>
        <w:rPr>
          <w:szCs w:val="24"/>
        </w:rPr>
      </w:pPr>
      <w:r>
        <w:rPr>
          <w:szCs w:val="24"/>
        </w:rPr>
        <w:tab/>
      </w:r>
      <w:r w:rsidR="00D93D53" w:rsidRPr="008828C1">
        <w:rPr>
          <w:szCs w:val="24"/>
        </w:rPr>
        <w:t>To make a table of contents;</w:t>
      </w:r>
    </w:p>
    <w:p w:rsidR="00D93D53" w:rsidRPr="008828C1" w:rsidRDefault="00A46163" w:rsidP="00D93D53">
      <w:pPr>
        <w:rPr>
          <w:szCs w:val="24"/>
        </w:rPr>
      </w:pPr>
      <w:r>
        <w:rPr>
          <w:szCs w:val="24"/>
        </w:rPr>
        <w:tab/>
      </w:r>
      <w:r>
        <w:rPr>
          <w:szCs w:val="24"/>
        </w:rPr>
        <w:tab/>
      </w:r>
      <w:r>
        <w:rPr>
          <w:szCs w:val="24"/>
        </w:rPr>
        <w:tab/>
      </w:r>
      <w:r w:rsidR="00D93D53" w:rsidRPr="008828C1">
        <w:rPr>
          <w:szCs w:val="24"/>
        </w:rPr>
        <w:t>All headings in the manuscript can be created by using heading styles in the Home tab of Microsoft Word. To do this, a ‘level’ should be chosen in the ‘styles’ group for each heading.</w:t>
      </w:r>
    </w:p>
    <w:p w:rsidR="00D93D53" w:rsidRPr="008828C1" w:rsidRDefault="00A46163" w:rsidP="00D93D53">
      <w:pPr>
        <w:rPr>
          <w:szCs w:val="24"/>
        </w:rPr>
      </w:pPr>
      <w:r>
        <w:rPr>
          <w:szCs w:val="24"/>
        </w:rPr>
        <w:tab/>
      </w:r>
      <w:r>
        <w:rPr>
          <w:szCs w:val="24"/>
        </w:rPr>
        <w:tab/>
      </w:r>
      <w:r>
        <w:rPr>
          <w:szCs w:val="24"/>
        </w:rPr>
        <w:tab/>
      </w:r>
      <w:r w:rsidR="00D93D53" w:rsidRPr="008828C1">
        <w:rPr>
          <w:szCs w:val="24"/>
        </w:rPr>
        <w:t>Select a table from the dropdown menu ‘Table of Contents’ in the References tab.</w:t>
      </w:r>
    </w:p>
    <w:p w:rsidR="00D93D53" w:rsidRPr="008828C1" w:rsidRDefault="00A46163" w:rsidP="00D93D53">
      <w:pPr>
        <w:rPr>
          <w:szCs w:val="24"/>
        </w:rPr>
      </w:pPr>
      <w:r>
        <w:rPr>
          <w:szCs w:val="24"/>
        </w:rPr>
        <w:tab/>
      </w:r>
      <w:r>
        <w:rPr>
          <w:szCs w:val="24"/>
        </w:rPr>
        <w:tab/>
      </w:r>
      <w:r>
        <w:rPr>
          <w:szCs w:val="24"/>
        </w:rPr>
        <w:tab/>
      </w:r>
      <w:r w:rsidR="00D93D53" w:rsidRPr="008828C1">
        <w:rPr>
          <w:szCs w:val="24"/>
        </w:rPr>
        <w:t>Finally, click on any dotted part in the table to update the contents.</w:t>
      </w:r>
    </w:p>
    <w:p w:rsidR="00D93D53" w:rsidRPr="008828C1" w:rsidRDefault="00D93D53" w:rsidP="00D93D53">
      <w:pPr>
        <w:pStyle w:val="Balk4"/>
      </w:pPr>
      <w:bookmarkStart w:id="92" w:name="_bookmark33"/>
      <w:bookmarkStart w:id="93" w:name="_Toc182489254"/>
      <w:bookmarkStart w:id="94" w:name="_Toc182491819"/>
      <w:bookmarkEnd w:id="92"/>
      <w:r w:rsidRPr="008828C1">
        <w:lastRenderedPageBreak/>
        <w:t>List of Tables</w:t>
      </w:r>
      <w:bookmarkEnd w:id="93"/>
      <w:bookmarkEnd w:id="94"/>
    </w:p>
    <w:p w:rsidR="00D93D53" w:rsidRPr="008828C1" w:rsidRDefault="00A46163" w:rsidP="00D93D53">
      <w:pPr>
        <w:rPr>
          <w:szCs w:val="24"/>
        </w:rPr>
      </w:pPr>
      <w:r>
        <w:rPr>
          <w:szCs w:val="24"/>
        </w:rPr>
        <w:tab/>
      </w:r>
      <w:r w:rsidR="00D93D53" w:rsidRPr="008828C1">
        <w:rPr>
          <w:szCs w:val="24"/>
        </w:rPr>
        <w:t>The tables used in the manuscript are listed all together.</w:t>
      </w:r>
    </w:p>
    <w:p w:rsidR="001B7F5F" w:rsidRPr="008828C1" w:rsidRDefault="00A46163" w:rsidP="001B7F5F">
      <w:pPr>
        <w:rPr>
          <w:szCs w:val="24"/>
        </w:rPr>
      </w:pPr>
      <w:r>
        <w:rPr>
          <w:szCs w:val="24"/>
        </w:rPr>
        <w:tab/>
      </w:r>
      <w:r w:rsidR="00D93D53" w:rsidRPr="008828C1">
        <w:rPr>
          <w:szCs w:val="24"/>
        </w:rPr>
        <w:t>List of tables appears after the part ‘Table of Contents’ on a separate page. The heading ‘List of Tables’, like all other main headings, is centred between the text margins and is 5 cm below the top edge of the page. The listing is aligned to the left margin, and there is a one-line space between the heading ‘Li</w:t>
      </w:r>
      <w:r w:rsidR="001B7F5F">
        <w:rPr>
          <w:szCs w:val="24"/>
        </w:rPr>
        <w:t xml:space="preserve">st of Tables’ and the listing. </w:t>
      </w:r>
      <w:r w:rsidR="001B7F5F" w:rsidRPr="008828C1">
        <w:rPr>
          <w:szCs w:val="24"/>
        </w:rPr>
        <w:t>The numbers and titles used in the tables throughout the thesis are used here without any change. As in the table of contents, each entry must have leading dots connecting to the corresponding page number.</w:t>
      </w:r>
    </w:p>
    <w:p w:rsidR="001B7F5F" w:rsidRPr="008828C1" w:rsidRDefault="001B7F5F" w:rsidP="001B7F5F">
      <w:pPr>
        <w:rPr>
          <w:szCs w:val="24"/>
        </w:rPr>
      </w:pPr>
    </w:p>
    <w:p w:rsidR="001B7F5F" w:rsidRPr="008828C1" w:rsidRDefault="001B7F5F" w:rsidP="001B7F5F">
      <w:pPr>
        <w:pStyle w:val="Balk4"/>
      </w:pPr>
      <w:bookmarkStart w:id="95" w:name="_bookmark34"/>
      <w:bookmarkStart w:id="96" w:name="_Toc182489255"/>
      <w:bookmarkStart w:id="97" w:name="_Toc182491820"/>
      <w:bookmarkEnd w:id="95"/>
      <w:r w:rsidRPr="008828C1">
        <w:t>List of Figures, Illustrations and Schemes</w:t>
      </w:r>
      <w:bookmarkEnd w:id="96"/>
      <w:bookmarkEnd w:id="97"/>
    </w:p>
    <w:p w:rsidR="001B7F5F" w:rsidRPr="008828C1" w:rsidRDefault="00A46163" w:rsidP="001B7F5F">
      <w:pPr>
        <w:rPr>
          <w:szCs w:val="24"/>
        </w:rPr>
      </w:pPr>
      <w:r>
        <w:rPr>
          <w:szCs w:val="24"/>
        </w:rPr>
        <w:tab/>
      </w:r>
      <w:r w:rsidR="001B7F5F" w:rsidRPr="008828C1">
        <w:rPr>
          <w:szCs w:val="24"/>
        </w:rPr>
        <w:t>These lists must appear on separate pages and are to be governed by the sam</w:t>
      </w:r>
      <w:r>
        <w:rPr>
          <w:szCs w:val="24"/>
        </w:rPr>
        <w:t>e rules as the List of Tables.</w:t>
      </w:r>
    </w:p>
    <w:p w:rsidR="001B7F5F" w:rsidRPr="008828C1" w:rsidRDefault="001B7F5F" w:rsidP="001B7F5F">
      <w:pPr>
        <w:rPr>
          <w:szCs w:val="24"/>
        </w:rPr>
      </w:pPr>
    </w:p>
    <w:p w:rsidR="001B7F5F" w:rsidRPr="008828C1" w:rsidRDefault="001B7F5F" w:rsidP="001B7F5F">
      <w:pPr>
        <w:pStyle w:val="Balk4"/>
      </w:pPr>
      <w:bookmarkStart w:id="98" w:name="_bookmark35"/>
      <w:bookmarkStart w:id="99" w:name="_Toc182489256"/>
      <w:bookmarkStart w:id="100" w:name="_Toc182491821"/>
      <w:bookmarkEnd w:id="98"/>
      <w:r w:rsidRPr="008828C1">
        <w:t>List of Symbols / Abbreviations</w:t>
      </w:r>
      <w:bookmarkEnd w:id="99"/>
      <w:bookmarkEnd w:id="100"/>
    </w:p>
    <w:p w:rsidR="001B7F5F" w:rsidRPr="008828C1" w:rsidRDefault="00A46163" w:rsidP="001B7F5F">
      <w:pPr>
        <w:rPr>
          <w:szCs w:val="24"/>
        </w:rPr>
      </w:pPr>
      <w:r>
        <w:rPr>
          <w:szCs w:val="24"/>
        </w:rPr>
        <w:tab/>
      </w:r>
      <w:r w:rsidR="001B7F5F" w:rsidRPr="008828C1">
        <w:rPr>
          <w:szCs w:val="24"/>
        </w:rPr>
        <w:t>The symbols and abbreviations are to be consistent with the commonly acceptable practices in the discipline and are to be governed by the same rules as the List of Tables.</w:t>
      </w:r>
    </w:p>
    <w:p w:rsidR="001B7F5F" w:rsidRPr="008828C1" w:rsidRDefault="001B7F5F" w:rsidP="001B7F5F">
      <w:pPr>
        <w:rPr>
          <w:szCs w:val="24"/>
        </w:rPr>
      </w:pPr>
    </w:p>
    <w:p w:rsidR="001B7F5F" w:rsidRPr="008828C1" w:rsidRDefault="001B7F5F" w:rsidP="001B7F5F">
      <w:pPr>
        <w:pStyle w:val="Balk3"/>
      </w:pPr>
      <w:bookmarkStart w:id="101" w:name="_bookmark36"/>
      <w:bookmarkStart w:id="102" w:name="_Toc182489257"/>
      <w:bookmarkStart w:id="103" w:name="_Toc182491822"/>
      <w:bookmarkEnd w:id="101"/>
      <w:r w:rsidRPr="008828C1">
        <w:t>Main Body</w:t>
      </w:r>
      <w:bookmarkEnd w:id="102"/>
      <w:bookmarkEnd w:id="103"/>
    </w:p>
    <w:p w:rsidR="001B7F5F" w:rsidRPr="008828C1" w:rsidRDefault="001B7F5F" w:rsidP="001B7F5F">
      <w:pPr>
        <w:pStyle w:val="Balk4"/>
      </w:pPr>
      <w:bookmarkStart w:id="104" w:name="_bookmark37"/>
      <w:bookmarkStart w:id="105" w:name="_Toc182489258"/>
      <w:bookmarkStart w:id="106" w:name="_Toc182491823"/>
      <w:bookmarkEnd w:id="104"/>
      <w:r w:rsidRPr="008828C1">
        <w:t>Introduction</w:t>
      </w:r>
      <w:bookmarkEnd w:id="105"/>
      <w:bookmarkEnd w:id="106"/>
    </w:p>
    <w:p w:rsidR="001B7F5F" w:rsidRPr="008828C1" w:rsidRDefault="00A46163" w:rsidP="001B7F5F">
      <w:pPr>
        <w:rPr>
          <w:szCs w:val="24"/>
        </w:rPr>
      </w:pPr>
      <w:r>
        <w:rPr>
          <w:szCs w:val="24"/>
        </w:rPr>
        <w:tab/>
      </w:r>
      <w:r w:rsidR="001B7F5F" w:rsidRPr="008828C1">
        <w:rPr>
          <w:szCs w:val="24"/>
        </w:rPr>
        <w:t>In the Introduction part, the front matter which is aimed to be solved in the thesis must be described in detail; the concepts, framework, method and technics used are to be explained. If needed, the Introduction can be numbered as a chapter.</w:t>
      </w:r>
    </w:p>
    <w:p w:rsidR="001B7F5F" w:rsidRPr="008828C1" w:rsidRDefault="00A46163" w:rsidP="001B7F5F">
      <w:pPr>
        <w:rPr>
          <w:szCs w:val="24"/>
        </w:rPr>
      </w:pPr>
      <w:r>
        <w:rPr>
          <w:szCs w:val="24"/>
        </w:rPr>
        <w:tab/>
      </w:r>
      <w:r w:rsidR="001B7F5F" w:rsidRPr="008828C1">
        <w:rPr>
          <w:szCs w:val="24"/>
        </w:rPr>
        <w:t>The Introduction of the thesis begins on page number 1.</w:t>
      </w:r>
    </w:p>
    <w:p w:rsidR="001B7F5F" w:rsidRPr="008828C1" w:rsidRDefault="001B7F5F" w:rsidP="001B7F5F">
      <w:pPr>
        <w:rPr>
          <w:szCs w:val="24"/>
        </w:rPr>
      </w:pPr>
    </w:p>
    <w:p w:rsidR="001B7F5F" w:rsidRPr="008828C1" w:rsidRDefault="001B7F5F" w:rsidP="001B7F5F">
      <w:pPr>
        <w:pStyle w:val="Balk4"/>
      </w:pPr>
      <w:bookmarkStart w:id="107" w:name="_bookmark38"/>
      <w:bookmarkStart w:id="108" w:name="_Toc182489259"/>
      <w:bookmarkStart w:id="109" w:name="_Toc182491824"/>
      <w:bookmarkEnd w:id="107"/>
      <w:r w:rsidRPr="008828C1">
        <w:t>Main Text: Chapters</w:t>
      </w:r>
      <w:bookmarkEnd w:id="108"/>
      <w:bookmarkEnd w:id="109"/>
    </w:p>
    <w:p w:rsidR="001B7F5F" w:rsidRPr="008828C1" w:rsidRDefault="00DE4E93" w:rsidP="001B7F5F">
      <w:pPr>
        <w:rPr>
          <w:szCs w:val="24"/>
        </w:rPr>
      </w:pPr>
      <w:r>
        <w:rPr>
          <w:szCs w:val="24"/>
        </w:rPr>
        <w:tab/>
      </w:r>
      <w:r w:rsidR="001B7F5F" w:rsidRPr="008828C1">
        <w:rPr>
          <w:szCs w:val="24"/>
        </w:rPr>
        <w:t>The main text of the thesis is divided into chapters and subchapters to help the reader comprehend the study. The formatting of the text must be consistent throughout. Headings and subheadings are to be presented in the same way in all chapters. Chapters must be numbered in Roman numerals and capitals: CHAPTER I, CHAPTER II etc.</w:t>
      </w:r>
    </w:p>
    <w:p w:rsidR="001B7F5F" w:rsidRPr="008828C1" w:rsidRDefault="00DE4E93" w:rsidP="001B7F5F">
      <w:pPr>
        <w:rPr>
          <w:szCs w:val="24"/>
        </w:rPr>
      </w:pPr>
      <w:r>
        <w:rPr>
          <w:szCs w:val="24"/>
        </w:rPr>
        <w:tab/>
      </w:r>
      <w:r w:rsidR="001B7F5F" w:rsidRPr="008828C1">
        <w:rPr>
          <w:szCs w:val="24"/>
        </w:rPr>
        <w:t>The chapters have descriptive titles (CHAPTER I, TAXATION AND HUMAN RIGHTS), and these titles are centred, in capitals and 5 cm below the edge of the paper.</w:t>
      </w:r>
    </w:p>
    <w:p w:rsidR="001B7F5F" w:rsidRPr="008828C1" w:rsidRDefault="001B7F5F" w:rsidP="001B7F5F">
      <w:pPr>
        <w:pStyle w:val="Balk4"/>
      </w:pPr>
      <w:bookmarkStart w:id="110" w:name="_Toc182489260"/>
      <w:bookmarkStart w:id="111" w:name="_Toc182491825"/>
      <w:r w:rsidRPr="008828C1">
        <w:lastRenderedPageBreak/>
        <w:t>Illustrative Material</w:t>
      </w:r>
      <w:bookmarkEnd w:id="110"/>
      <w:bookmarkEnd w:id="111"/>
    </w:p>
    <w:p w:rsidR="001B7F5F" w:rsidRPr="008828C1" w:rsidRDefault="00DE4E93" w:rsidP="001B7F5F">
      <w:pPr>
        <w:rPr>
          <w:szCs w:val="24"/>
        </w:rPr>
      </w:pPr>
      <w:r>
        <w:rPr>
          <w:szCs w:val="24"/>
        </w:rPr>
        <w:tab/>
      </w:r>
      <w:r w:rsidR="001B7F5F" w:rsidRPr="008828C1">
        <w:rPr>
          <w:szCs w:val="24"/>
        </w:rPr>
        <w:t>Illustrative materials may include images, diagrams, figures, tables, photographs, formulas etc. These materials are to be inserted wherever the author feels appropriate; however, they should appear as near as possible to the related parts in the text. Moreover, they must be centred between the text margins.</w:t>
      </w:r>
    </w:p>
    <w:p w:rsidR="001B7F5F" w:rsidRPr="008828C1" w:rsidRDefault="00DE4E93" w:rsidP="001B7F5F">
      <w:pPr>
        <w:rPr>
          <w:szCs w:val="24"/>
        </w:rPr>
      </w:pPr>
      <w:r>
        <w:rPr>
          <w:szCs w:val="24"/>
        </w:rPr>
        <w:tab/>
      </w:r>
      <w:r w:rsidR="001B7F5F" w:rsidRPr="008828C1">
        <w:rPr>
          <w:szCs w:val="24"/>
        </w:rPr>
        <w:t>Each illustrative material is numbered consecutively: 1, 2, 3 etc. or 1.1, 1.2, 1.3 and so on.</w:t>
      </w:r>
    </w:p>
    <w:p w:rsidR="001B7F5F" w:rsidRPr="008828C1" w:rsidRDefault="00DE4E93" w:rsidP="001B7F5F">
      <w:pPr>
        <w:rPr>
          <w:szCs w:val="24"/>
        </w:rPr>
      </w:pPr>
      <w:r>
        <w:rPr>
          <w:szCs w:val="24"/>
        </w:rPr>
        <w:tab/>
      </w:r>
      <w:r w:rsidR="001B7F5F" w:rsidRPr="008828C1">
        <w:rPr>
          <w:szCs w:val="24"/>
        </w:rPr>
        <w:t>The title of an illustrative material is placed above tables, below or above figures, graphics, photographs etc. It is aligned to the left and centred between the margins of related table, figure, graphic etc. The font size must be one level smaller when compared to the font size of the manuscript. The same font size must be used for the layout of illustrative materials.</w:t>
      </w:r>
    </w:p>
    <w:p w:rsidR="001B7F5F" w:rsidRPr="008828C1" w:rsidRDefault="00DE4E93" w:rsidP="001B7F5F">
      <w:pPr>
        <w:rPr>
          <w:szCs w:val="24"/>
        </w:rPr>
      </w:pPr>
      <w:r>
        <w:rPr>
          <w:szCs w:val="24"/>
        </w:rPr>
        <w:tab/>
      </w:r>
      <w:r w:rsidR="001B7F5F" w:rsidRPr="008828C1">
        <w:rPr>
          <w:szCs w:val="24"/>
        </w:rPr>
        <w:t>If citation or explanation is required for an illustration, it must be aligned to the left or centred below, and the font size must be two levels smaller than the font size of the manuscript. No additional space is required between the illustrative material and the title and/or the source.</w:t>
      </w:r>
    </w:p>
    <w:p w:rsidR="00D93D53" w:rsidRDefault="00D93D53" w:rsidP="00F750C6">
      <w:pPr>
        <w:rPr>
          <w:rFonts w:cs="Times New Roman"/>
          <w:szCs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5"/>
        <w:gridCol w:w="4105"/>
      </w:tblGrid>
      <w:tr w:rsidR="001B7F5F" w:rsidRPr="001B7F5F" w:rsidTr="001B7F5F">
        <w:trPr>
          <w:trHeight w:val="275"/>
          <w:jc w:val="center"/>
        </w:trPr>
        <w:tc>
          <w:tcPr>
            <w:tcW w:w="2500" w:type="pct"/>
            <w:shd w:val="clear" w:color="auto" w:fill="D9D9D9"/>
          </w:tcPr>
          <w:p w:rsidR="001B7F5F" w:rsidRPr="001B7F5F" w:rsidRDefault="001B7F5F" w:rsidP="005F102D">
            <w:pPr>
              <w:rPr>
                <w:sz w:val="22"/>
              </w:rPr>
            </w:pPr>
            <w:r w:rsidRPr="001B7F5F">
              <w:rPr>
                <w:sz w:val="22"/>
              </w:rPr>
              <w:t>Product</w:t>
            </w:r>
          </w:p>
        </w:tc>
        <w:tc>
          <w:tcPr>
            <w:tcW w:w="2500" w:type="pct"/>
            <w:shd w:val="clear" w:color="auto" w:fill="D9D9D9"/>
          </w:tcPr>
          <w:p w:rsidR="001B7F5F" w:rsidRPr="001B7F5F" w:rsidRDefault="001B7F5F" w:rsidP="005F102D">
            <w:pPr>
              <w:rPr>
                <w:sz w:val="22"/>
              </w:rPr>
            </w:pPr>
            <w:r w:rsidRPr="001B7F5F">
              <w:rPr>
                <w:sz w:val="22"/>
              </w:rPr>
              <w:t>Brand</w:t>
            </w:r>
          </w:p>
        </w:tc>
      </w:tr>
      <w:tr w:rsidR="001B7F5F" w:rsidRPr="001B7F5F" w:rsidTr="001B7F5F">
        <w:trPr>
          <w:trHeight w:val="2018"/>
          <w:jc w:val="center"/>
        </w:trPr>
        <w:tc>
          <w:tcPr>
            <w:tcW w:w="2500" w:type="pct"/>
          </w:tcPr>
          <w:p w:rsidR="001B7F5F" w:rsidRPr="001B7F5F" w:rsidRDefault="001B7F5F" w:rsidP="005F102D">
            <w:pPr>
              <w:rPr>
                <w:sz w:val="22"/>
              </w:rPr>
            </w:pPr>
            <w:r w:rsidRPr="001B7F5F">
              <w:rPr>
                <w:sz w:val="22"/>
              </w:rPr>
              <w:t>Produced at a factory.</w:t>
            </w:r>
          </w:p>
          <w:p w:rsidR="001B7F5F" w:rsidRPr="001B7F5F" w:rsidRDefault="001B7F5F" w:rsidP="005F102D">
            <w:pPr>
              <w:rPr>
                <w:sz w:val="22"/>
              </w:rPr>
            </w:pPr>
            <w:r w:rsidRPr="001B7F5F">
              <w:rPr>
                <w:sz w:val="22"/>
              </w:rPr>
              <w:t>It is an object or a service.</w:t>
            </w:r>
          </w:p>
          <w:p w:rsidR="001B7F5F" w:rsidRPr="001B7F5F" w:rsidRDefault="001B7F5F" w:rsidP="005F102D">
            <w:pPr>
              <w:rPr>
                <w:sz w:val="22"/>
              </w:rPr>
            </w:pPr>
            <w:r w:rsidRPr="001B7F5F">
              <w:rPr>
                <w:sz w:val="22"/>
              </w:rPr>
              <w:t>Has a form and features.</w:t>
            </w:r>
          </w:p>
          <w:p w:rsidR="001B7F5F" w:rsidRPr="001B7F5F" w:rsidRDefault="001B7F5F" w:rsidP="005F102D">
            <w:pPr>
              <w:rPr>
                <w:sz w:val="22"/>
              </w:rPr>
            </w:pPr>
            <w:r w:rsidRPr="001B7F5F">
              <w:rPr>
                <w:sz w:val="22"/>
              </w:rPr>
              <w:t>Can change or can be improved in time.</w:t>
            </w:r>
          </w:p>
          <w:p w:rsidR="001B7F5F" w:rsidRPr="001B7F5F" w:rsidRDefault="001B7F5F" w:rsidP="005F102D">
            <w:pPr>
              <w:rPr>
                <w:sz w:val="22"/>
              </w:rPr>
            </w:pPr>
            <w:r w:rsidRPr="001B7F5F">
              <w:rPr>
                <w:sz w:val="22"/>
              </w:rPr>
              <w:t>Provides physical benefits for the consumer.</w:t>
            </w:r>
          </w:p>
        </w:tc>
        <w:tc>
          <w:tcPr>
            <w:tcW w:w="2500" w:type="pct"/>
          </w:tcPr>
          <w:p w:rsidR="001B7F5F" w:rsidRPr="001B7F5F" w:rsidRDefault="001B7F5F" w:rsidP="005F102D">
            <w:pPr>
              <w:rPr>
                <w:sz w:val="22"/>
              </w:rPr>
            </w:pPr>
            <w:r w:rsidRPr="001B7F5F">
              <w:rPr>
                <w:sz w:val="22"/>
              </w:rPr>
              <w:t>A brand is created.</w:t>
            </w:r>
          </w:p>
          <w:p w:rsidR="001B7F5F" w:rsidRPr="001B7F5F" w:rsidRDefault="001B7F5F" w:rsidP="005F102D">
            <w:pPr>
              <w:rPr>
                <w:sz w:val="22"/>
              </w:rPr>
            </w:pPr>
            <w:r w:rsidRPr="001B7F5F">
              <w:rPr>
                <w:sz w:val="22"/>
              </w:rPr>
              <w:t>Perceived by the consumer.</w:t>
            </w:r>
          </w:p>
          <w:p w:rsidR="001B7F5F" w:rsidRPr="001B7F5F" w:rsidRDefault="001B7F5F" w:rsidP="005F102D">
            <w:pPr>
              <w:rPr>
                <w:sz w:val="22"/>
              </w:rPr>
            </w:pPr>
            <w:r w:rsidRPr="001B7F5F">
              <w:rPr>
                <w:sz w:val="22"/>
              </w:rPr>
              <w:t>Permanent.</w:t>
            </w:r>
          </w:p>
          <w:p w:rsidR="001B7F5F" w:rsidRPr="001B7F5F" w:rsidRDefault="001B7F5F" w:rsidP="005F102D">
            <w:pPr>
              <w:rPr>
                <w:sz w:val="22"/>
              </w:rPr>
            </w:pPr>
            <w:r w:rsidRPr="001B7F5F">
              <w:rPr>
                <w:sz w:val="22"/>
              </w:rPr>
              <w:t>Considered as an indicator of social status by the consumer.</w:t>
            </w:r>
          </w:p>
          <w:p w:rsidR="001B7F5F" w:rsidRPr="001B7F5F" w:rsidRDefault="001B7F5F" w:rsidP="005F102D">
            <w:pPr>
              <w:rPr>
                <w:sz w:val="22"/>
              </w:rPr>
            </w:pPr>
            <w:r w:rsidRPr="001B7F5F">
              <w:rPr>
                <w:sz w:val="22"/>
              </w:rPr>
              <w:t>Provides satisfaction in meeting customer needs.</w:t>
            </w:r>
          </w:p>
        </w:tc>
      </w:tr>
    </w:tbl>
    <w:p w:rsidR="001B7F5F" w:rsidRDefault="001B7F5F" w:rsidP="00F750C6">
      <w:pPr>
        <w:rPr>
          <w:rFonts w:cs="Times New Roman"/>
          <w:szCs w:val="24"/>
        </w:rPr>
      </w:pPr>
    </w:p>
    <w:p w:rsidR="001B7F5F" w:rsidRPr="008828C1" w:rsidRDefault="001B7F5F" w:rsidP="001B7F5F">
      <w:pPr>
        <w:pStyle w:val="Balk5"/>
      </w:pPr>
      <w:bookmarkStart w:id="112" w:name="_Toc182489261"/>
      <w:bookmarkStart w:id="113" w:name="_Toc182491826"/>
      <w:r w:rsidRPr="008828C1">
        <w:t>Illustrative Materials Shorter Than Half a Page</w:t>
      </w:r>
      <w:bookmarkEnd w:id="112"/>
      <w:bookmarkEnd w:id="113"/>
    </w:p>
    <w:p w:rsidR="001B7F5F" w:rsidRPr="008828C1" w:rsidRDefault="00DE4E93" w:rsidP="001B7F5F">
      <w:pPr>
        <w:rPr>
          <w:szCs w:val="24"/>
        </w:rPr>
      </w:pPr>
      <w:r>
        <w:rPr>
          <w:szCs w:val="24"/>
        </w:rPr>
        <w:tab/>
      </w:r>
      <w:r w:rsidR="001B7F5F" w:rsidRPr="008828C1">
        <w:rPr>
          <w:szCs w:val="24"/>
        </w:rPr>
        <w:t>If an illustrative material is shorter than half a page, it can be on the same page with the text. In this case, the material must be separated from the text by leaving a one-line space before and after.</w:t>
      </w:r>
    </w:p>
    <w:p w:rsidR="001B7F5F" w:rsidRPr="008828C1" w:rsidRDefault="001B7F5F" w:rsidP="001B7F5F">
      <w:pPr>
        <w:rPr>
          <w:szCs w:val="24"/>
        </w:rPr>
      </w:pPr>
    </w:p>
    <w:p w:rsidR="001B7F5F" w:rsidRPr="008828C1" w:rsidRDefault="001B7F5F" w:rsidP="001B7F5F">
      <w:pPr>
        <w:pStyle w:val="Balk5"/>
      </w:pPr>
      <w:bookmarkStart w:id="114" w:name="_bookmark41"/>
      <w:bookmarkStart w:id="115" w:name="_Toc182489262"/>
      <w:bookmarkStart w:id="116" w:name="_Toc182491827"/>
      <w:bookmarkEnd w:id="114"/>
      <w:r w:rsidRPr="008828C1">
        <w:t>Illustrative Materials Longer Than Half a Page</w:t>
      </w:r>
      <w:bookmarkEnd w:id="115"/>
      <w:bookmarkEnd w:id="116"/>
    </w:p>
    <w:p w:rsidR="001B7F5F" w:rsidRPr="008828C1" w:rsidRDefault="00DE4E93" w:rsidP="001B7F5F">
      <w:pPr>
        <w:rPr>
          <w:szCs w:val="24"/>
        </w:rPr>
      </w:pPr>
      <w:r>
        <w:rPr>
          <w:szCs w:val="24"/>
        </w:rPr>
        <w:tab/>
      </w:r>
      <w:r w:rsidR="001B7F5F" w:rsidRPr="008828C1">
        <w:rPr>
          <w:szCs w:val="24"/>
        </w:rPr>
        <w:t>If an illustrative material is longer than half a page, it should be on a separate</w:t>
      </w:r>
    </w:p>
    <w:p w:rsidR="001B7F5F" w:rsidRDefault="001B7F5F" w:rsidP="001B7F5F">
      <w:pPr>
        <w:rPr>
          <w:szCs w:val="24"/>
        </w:rPr>
      </w:pPr>
      <w:r w:rsidRPr="008828C1">
        <w:rPr>
          <w:szCs w:val="24"/>
        </w:rPr>
        <w:t>page.</w:t>
      </w:r>
    </w:p>
    <w:p w:rsidR="001B7F5F" w:rsidRPr="008828C1" w:rsidRDefault="001B7F5F" w:rsidP="001B7F5F">
      <w:pPr>
        <w:pStyle w:val="Balk5"/>
      </w:pPr>
      <w:bookmarkStart w:id="117" w:name="_Toc182489263"/>
      <w:bookmarkStart w:id="118" w:name="_Toc182491828"/>
      <w:r w:rsidRPr="008828C1">
        <w:lastRenderedPageBreak/>
        <w:t>Illustrative Materials Not Fitting in the Left and Right Margins of the Page</w:t>
      </w:r>
      <w:bookmarkEnd w:id="117"/>
      <w:bookmarkEnd w:id="118"/>
    </w:p>
    <w:p w:rsidR="001B7F5F" w:rsidRPr="008828C1" w:rsidRDefault="00DE4E93" w:rsidP="001B7F5F">
      <w:pPr>
        <w:rPr>
          <w:szCs w:val="24"/>
        </w:rPr>
      </w:pPr>
      <w:r>
        <w:rPr>
          <w:szCs w:val="24"/>
        </w:rPr>
        <w:tab/>
      </w:r>
      <w:r w:rsidR="001B7F5F" w:rsidRPr="008828C1">
        <w:rPr>
          <w:szCs w:val="24"/>
        </w:rPr>
        <w:t>An illustrative material not fitting in the left and right margins of the page is rotated 90 degrees counter clockwise and placed horizontally on a page with its title/explanation. When the page orientation is landscape, the top margin must be 4 cm-wide, and the left and right margins must be 2,5 cm-wide each since the page is to be bound vertically. The page number must be the same typeface and appear in the same location as in the rest of the thesis.</w:t>
      </w:r>
    </w:p>
    <w:p w:rsidR="001B7F5F" w:rsidRPr="008828C1" w:rsidRDefault="001B7F5F" w:rsidP="001B7F5F">
      <w:pPr>
        <w:rPr>
          <w:szCs w:val="24"/>
        </w:rPr>
      </w:pPr>
    </w:p>
    <w:p w:rsidR="001B7F5F" w:rsidRPr="008828C1" w:rsidRDefault="001B7F5F" w:rsidP="001B7F5F">
      <w:pPr>
        <w:pStyle w:val="Balk5"/>
      </w:pPr>
      <w:bookmarkStart w:id="119" w:name="_bookmark43"/>
      <w:bookmarkStart w:id="120" w:name="_Toc182489264"/>
      <w:bookmarkStart w:id="121" w:name="_Toc182491829"/>
      <w:bookmarkEnd w:id="119"/>
      <w:r w:rsidRPr="008828C1">
        <w:t>Illustrative Materials Longer Than a Page</w:t>
      </w:r>
      <w:bookmarkEnd w:id="120"/>
      <w:bookmarkEnd w:id="121"/>
    </w:p>
    <w:p w:rsidR="001B7F5F" w:rsidRPr="008828C1" w:rsidRDefault="00DE4E93" w:rsidP="001B7F5F">
      <w:pPr>
        <w:rPr>
          <w:szCs w:val="24"/>
        </w:rPr>
      </w:pPr>
      <w:r>
        <w:rPr>
          <w:szCs w:val="24"/>
        </w:rPr>
        <w:tab/>
      </w:r>
      <w:r w:rsidR="001B7F5F" w:rsidRPr="008828C1">
        <w:rPr>
          <w:szCs w:val="24"/>
        </w:rPr>
        <w:t xml:space="preserve">Illustrative materials longer than a page are to be on subsequent pages. In this case, the split part of the table on the next page must include the number and caption of the illustrative material e.g. </w:t>
      </w:r>
      <w:r w:rsidR="001B7F5F" w:rsidRPr="00422DB5">
        <w:rPr>
          <w:b/>
          <w:szCs w:val="24"/>
        </w:rPr>
        <w:t>“Table 1 Continued”</w:t>
      </w:r>
      <w:r w:rsidR="00422DB5">
        <w:rPr>
          <w:b/>
          <w:szCs w:val="24"/>
        </w:rPr>
        <w:t xml:space="preserve"> </w:t>
      </w:r>
      <w:r w:rsidR="00422DB5" w:rsidRPr="00576E6D">
        <w:rPr>
          <w:b/>
          <w:szCs w:val="24"/>
        </w:rPr>
        <w:t>or “Table 1 Cont.”</w:t>
      </w:r>
      <w:r w:rsidR="001B7F5F" w:rsidRPr="00576E6D">
        <w:rPr>
          <w:b/>
          <w:szCs w:val="24"/>
        </w:rPr>
        <w:t>.</w:t>
      </w:r>
    </w:p>
    <w:p w:rsidR="001B7F5F" w:rsidRPr="008828C1" w:rsidRDefault="001B7F5F" w:rsidP="001B7F5F">
      <w:pPr>
        <w:rPr>
          <w:szCs w:val="24"/>
        </w:rPr>
      </w:pPr>
    </w:p>
    <w:p w:rsidR="001B7F5F" w:rsidRPr="008828C1" w:rsidRDefault="001B7F5F" w:rsidP="001B7F5F">
      <w:pPr>
        <w:pStyle w:val="Balk5"/>
      </w:pPr>
      <w:bookmarkStart w:id="122" w:name="_bookmark44"/>
      <w:bookmarkStart w:id="123" w:name="_Toc182489265"/>
      <w:bookmarkStart w:id="124" w:name="_Toc182491830"/>
      <w:bookmarkEnd w:id="122"/>
      <w:r w:rsidRPr="008828C1">
        <w:t>Formulae</w:t>
      </w:r>
      <w:bookmarkEnd w:id="123"/>
      <w:bookmarkEnd w:id="124"/>
    </w:p>
    <w:p w:rsidR="001B7F5F" w:rsidRPr="008828C1" w:rsidRDefault="00DE4E93" w:rsidP="001B7F5F">
      <w:pPr>
        <w:rPr>
          <w:szCs w:val="24"/>
        </w:rPr>
      </w:pPr>
      <w:r>
        <w:rPr>
          <w:szCs w:val="24"/>
        </w:rPr>
        <w:tab/>
      </w:r>
      <w:r w:rsidR="001B7F5F" w:rsidRPr="008828C1">
        <w:rPr>
          <w:szCs w:val="24"/>
        </w:rPr>
        <w:t>Scientific formulae, equations and expressions are to be typeset by using formula editors (e.g. Microsoft Word Equation Editor). Formulae and equations are to be centred, and their numbers must be right-aligned. Any reference to these expressions in the text is to be made by using the numbers of relevant formulae- expressions. The first digit of numbering stands for the chapter number, and the second digit for the formula number in that chapter.</w:t>
      </w:r>
    </w:p>
    <w:p w:rsidR="001B7F5F" w:rsidRPr="00422DB5" w:rsidRDefault="001B7F5F" w:rsidP="001B7F5F">
      <w:pPr>
        <w:rPr>
          <w:b/>
          <w:szCs w:val="24"/>
        </w:rPr>
      </w:pPr>
      <w:r w:rsidRPr="00422DB5">
        <w:rPr>
          <w:b/>
          <w:szCs w:val="24"/>
        </w:rPr>
        <w:t>Example:</w:t>
      </w:r>
    </w:p>
    <w:p w:rsidR="001B7F5F" w:rsidRPr="00422DB5" w:rsidRDefault="00422DB5" w:rsidP="00422DB5">
      <w:pPr>
        <w:jc w:val="right"/>
      </w:pPr>
      <m:oMath>
        <m:r>
          <w:rPr>
            <w:rFonts w:ascii="Cambria Math" w:hAnsi="Cambria Math"/>
          </w:rPr>
          <m:t>E=</m:t>
        </m:r>
        <m:r>
          <m:rPr>
            <m:nor/>
          </m:rPr>
          <w:rPr>
            <w:rFonts w:ascii="Cambria Math" w:hAnsi="Cambria Math"/>
          </w:rPr>
          <m:t>m</m:t>
        </m:r>
        <m:sSup>
          <m:sSupPr>
            <m:ctrlPr>
              <w:rPr>
                <w:rFonts w:ascii="Cambria Math" w:hAnsi="Cambria Math"/>
                <w:i/>
              </w:rPr>
            </m:ctrlPr>
          </m:sSupPr>
          <m:e>
            <m:r>
              <w:rPr>
                <w:rFonts w:ascii="Cambria Math" w:hAnsi="Cambria Math"/>
              </w:rPr>
              <m:t>c</m:t>
            </m:r>
          </m:e>
          <m:sup>
            <m:r>
              <w:rPr>
                <w:rFonts w:ascii="Cambria Math" w:hAnsi="Cambria Math"/>
              </w:rPr>
              <m:t>2</m:t>
            </m:r>
          </m:sup>
        </m:sSup>
      </m:oMath>
      <w:r>
        <w:rPr>
          <w:rFonts w:eastAsiaTheme="minorEastAsia"/>
        </w:rPr>
        <w:t xml:space="preserve">                                                     (1.1)</w:t>
      </w:r>
    </w:p>
    <w:p w:rsidR="001B7F5F" w:rsidRPr="008828C1" w:rsidRDefault="001B7F5F" w:rsidP="001B7F5F">
      <w:pPr>
        <w:rPr>
          <w:szCs w:val="24"/>
        </w:rPr>
      </w:pPr>
    </w:p>
    <w:p w:rsidR="001B7F5F" w:rsidRPr="008828C1" w:rsidRDefault="001B7F5F" w:rsidP="001B7F5F">
      <w:pPr>
        <w:pStyle w:val="Balk4"/>
      </w:pPr>
      <w:bookmarkStart w:id="125" w:name="_bookmark45"/>
      <w:bookmarkStart w:id="126" w:name="_Toc182489266"/>
      <w:bookmarkStart w:id="127" w:name="_Toc182491831"/>
      <w:bookmarkEnd w:id="125"/>
      <w:r w:rsidRPr="008828C1">
        <w:t>Footnotes</w:t>
      </w:r>
      <w:bookmarkEnd w:id="126"/>
      <w:bookmarkEnd w:id="127"/>
    </w:p>
    <w:p w:rsidR="001B7F5F" w:rsidRPr="008828C1" w:rsidRDefault="00422DB5" w:rsidP="001B7F5F">
      <w:pPr>
        <w:rPr>
          <w:szCs w:val="24"/>
        </w:rPr>
      </w:pPr>
      <w:r>
        <w:rPr>
          <w:szCs w:val="24"/>
        </w:rPr>
        <w:tab/>
      </w:r>
      <w:r w:rsidR="001B7F5F" w:rsidRPr="008828C1">
        <w:rPr>
          <w:szCs w:val="24"/>
        </w:rPr>
        <w:t>Footnotes are notes located at the bottom of each page.</w:t>
      </w:r>
    </w:p>
    <w:p w:rsidR="001B7F5F" w:rsidRPr="003940EA" w:rsidRDefault="00422DB5" w:rsidP="001B7F5F">
      <w:pPr>
        <w:rPr>
          <w:b/>
          <w:szCs w:val="24"/>
        </w:rPr>
      </w:pPr>
      <w:r>
        <w:rPr>
          <w:szCs w:val="24"/>
        </w:rPr>
        <w:tab/>
      </w:r>
      <w:r w:rsidR="001B7F5F" w:rsidRPr="008828C1">
        <w:rPr>
          <w:szCs w:val="24"/>
        </w:rPr>
        <w:t xml:space="preserve">Footnotes must be added automatically by using Microsoft Word </w:t>
      </w:r>
      <w:r w:rsidR="001B7F5F" w:rsidRPr="003940EA">
        <w:rPr>
          <w:b/>
          <w:szCs w:val="24"/>
        </w:rPr>
        <w:t>not manually.</w:t>
      </w:r>
      <w:r w:rsidR="001B7F5F" w:rsidRPr="008828C1">
        <w:rPr>
          <w:szCs w:val="24"/>
        </w:rPr>
        <w:t xml:space="preserve"> To do this, click where a footnote is required in the text first, and then click </w:t>
      </w:r>
      <w:r w:rsidR="001B7F5F" w:rsidRPr="003940EA">
        <w:rPr>
          <w:b/>
          <w:szCs w:val="24"/>
        </w:rPr>
        <w:t>‘Insert Footnote’ in the ‘References’ tab.</w:t>
      </w:r>
    </w:p>
    <w:p w:rsidR="001B7F5F" w:rsidRPr="003940EA" w:rsidRDefault="00422DB5" w:rsidP="001B7F5F">
      <w:pPr>
        <w:rPr>
          <w:b/>
          <w:szCs w:val="24"/>
        </w:rPr>
      </w:pPr>
      <w:r>
        <w:rPr>
          <w:szCs w:val="24"/>
        </w:rPr>
        <w:tab/>
      </w:r>
      <w:r w:rsidR="001B7F5F" w:rsidRPr="003940EA">
        <w:rPr>
          <w:b/>
          <w:szCs w:val="24"/>
        </w:rPr>
        <w:t>Unlike the main text, line-spacing in footnotes is 1, not 1.5. No additional space is required between each footnote.</w:t>
      </w:r>
    </w:p>
    <w:p w:rsidR="001B7F5F" w:rsidRPr="008828C1" w:rsidRDefault="00422DB5" w:rsidP="001B7F5F">
      <w:pPr>
        <w:rPr>
          <w:szCs w:val="24"/>
        </w:rPr>
      </w:pPr>
      <w:r>
        <w:rPr>
          <w:szCs w:val="24"/>
        </w:rPr>
        <w:tab/>
      </w:r>
      <w:r w:rsidR="001B7F5F" w:rsidRPr="008828C1">
        <w:rPr>
          <w:szCs w:val="24"/>
        </w:rPr>
        <w:t>Footnotes are to be justified without indenting the first line. The point size is two points smaller than that of the manuscript. (For example, if it is Times New Roman 12 for the manuscript, it is reduced to 10 for footnotes and if Arial 11 to 9.)</w:t>
      </w:r>
    </w:p>
    <w:p w:rsidR="001B7F5F" w:rsidRPr="008828C1" w:rsidRDefault="00422DB5" w:rsidP="001B7F5F">
      <w:pPr>
        <w:rPr>
          <w:szCs w:val="24"/>
        </w:rPr>
      </w:pPr>
      <w:r>
        <w:rPr>
          <w:szCs w:val="24"/>
        </w:rPr>
        <w:lastRenderedPageBreak/>
        <w:tab/>
      </w:r>
      <w:r w:rsidR="001B7F5F" w:rsidRPr="008828C1">
        <w:rPr>
          <w:szCs w:val="24"/>
        </w:rPr>
        <w:t>Footnotes are numbered starting with 1, and numbering continues subsequently to the end of the work.</w:t>
      </w:r>
    </w:p>
    <w:p w:rsidR="001B7F5F" w:rsidRPr="008828C1" w:rsidRDefault="001B7F5F" w:rsidP="001B7F5F">
      <w:pPr>
        <w:rPr>
          <w:szCs w:val="24"/>
        </w:rPr>
      </w:pPr>
    </w:p>
    <w:p w:rsidR="001B7F5F" w:rsidRPr="008828C1" w:rsidRDefault="001B7F5F" w:rsidP="007C097F">
      <w:pPr>
        <w:pStyle w:val="Balk4"/>
      </w:pPr>
      <w:bookmarkStart w:id="128" w:name="_bookmark46"/>
      <w:bookmarkStart w:id="129" w:name="_Toc182489267"/>
      <w:bookmarkStart w:id="130" w:name="_Toc182491832"/>
      <w:bookmarkEnd w:id="128"/>
      <w:r w:rsidRPr="008828C1">
        <w:t>Citations/References</w:t>
      </w:r>
      <w:bookmarkEnd w:id="129"/>
      <w:bookmarkEnd w:id="130"/>
    </w:p>
    <w:p w:rsidR="001B7F5F" w:rsidRDefault="00422DB5" w:rsidP="001B7F5F">
      <w:pPr>
        <w:rPr>
          <w:szCs w:val="24"/>
        </w:rPr>
      </w:pPr>
      <w:r>
        <w:rPr>
          <w:szCs w:val="24"/>
        </w:rPr>
        <w:tab/>
      </w:r>
      <w:r w:rsidR="001B7F5F" w:rsidRPr="008828C1">
        <w:rPr>
          <w:szCs w:val="24"/>
        </w:rPr>
        <w:t>Detailed information about citations and references can be found in PART II.</w:t>
      </w:r>
    </w:p>
    <w:p w:rsidR="00422DB5" w:rsidRPr="008828C1" w:rsidRDefault="00422DB5" w:rsidP="001B7F5F">
      <w:pPr>
        <w:rPr>
          <w:szCs w:val="24"/>
        </w:rPr>
      </w:pPr>
    </w:p>
    <w:p w:rsidR="001B7F5F" w:rsidRPr="008828C1" w:rsidRDefault="001B7F5F" w:rsidP="007C097F">
      <w:pPr>
        <w:pStyle w:val="Balk4"/>
      </w:pPr>
      <w:bookmarkStart w:id="131" w:name="_bookmark47"/>
      <w:bookmarkStart w:id="132" w:name="_Toc182489268"/>
      <w:bookmarkStart w:id="133" w:name="_Toc182491833"/>
      <w:bookmarkEnd w:id="131"/>
      <w:r w:rsidRPr="008828C1">
        <w:t>Conclusion</w:t>
      </w:r>
      <w:bookmarkEnd w:id="132"/>
      <w:bookmarkEnd w:id="133"/>
    </w:p>
    <w:p w:rsidR="001B7F5F" w:rsidRPr="008828C1" w:rsidRDefault="00422DB5" w:rsidP="001B7F5F">
      <w:pPr>
        <w:rPr>
          <w:szCs w:val="24"/>
        </w:rPr>
      </w:pPr>
      <w:r>
        <w:rPr>
          <w:szCs w:val="24"/>
        </w:rPr>
        <w:tab/>
      </w:r>
      <w:r w:rsidR="001B7F5F" w:rsidRPr="008828C1">
        <w:rPr>
          <w:szCs w:val="24"/>
        </w:rPr>
        <w:t>Whether the research has reached its goal and the hypothesis has been verified or not is stated in the conclusion. The findings, personal evaluations, suggestions and discussions (if necessary) are explained.</w:t>
      </w:r>
    </w:p>
    <w:p w:rsidR="001B7F5F" w:rsidRPr="008828C1" w:rsidRDefault="00422DB5" w:rsidP="001B7F5F">
      <w:pPr>
        <w:rPr>
          <w:szCs w:val="24"/>
        </w:rPr>
      </w:pPr>
      <w:r>
        <w:rPr>
          <w:szCs w:val="24"/>
        </w:rPr>
        <w:tab/>
      </w:r>
      <w:r w:rsidR="001B7F5F" w:rsidRPr="008828C1">
        <w:rPr>
          <w:szCs w:val="24"/>
        </w:rPr>
        <w:t>The conclusion might be given a chapter number depending on the related Graduate School’s procedure.</w:t>
      </w:r>
    </w:p>
    <w:p w:rsidR="001B7F5F" w:rsidRPr="008828C1" w:rsidRDefault="001B7F5F" w:rsidP="001B7F5F">
      <w:pPr>
        <w:rPr>
          <w:szCs w:val="24"/>
        </w:rPr>
      </w:pPr>
    </w:p>
    <w:p w:rsidR="001B7F5F" w:rsidRPr="008828C1" w:rsidRDefault="001B7F5F" w:rsidP="007C097F">
      <w:pPr>
        <w:pStyle w:val="Balk3"/>
      </w:pPr>
      <w:bookmarkStart w:id="134" w:name="_bookmark48"/>
      <w:bookmarkStart w:id="135" w:name="_Toc182489269"/>
      <w:bookmarkStart w:id="136" w:name="_Toc182491834"/>
      <w:bookmarkEnd w:id="134"/>
      <w:r w:rsidRPr="008828C1">
        <w:t>The Final Part</w:t>
      </w:r>
      <w:bookmarkEnd w:id="135"/>
      <w:bookmarkEnd w:id="136"/>
    </w:p>
    <w:p w:rsidR="001B7F5F" w:rsidRPr="008828C1" w:rsidRDefault="001B7F5F" w:rsidP="007C097F">
      <w:pPr>
        <w:pStyle w:val="Balk4"/>
      </w:pPr>
      <w:bookmarkStart w:id="137" w:name="_bookmark49"/>
      <w:bookmarkStart w:id="138" w:name="_Toc182489270"/>
      <w:bookmarkStart w:id="139" w:name="_Toc182491835"/>
      <w:bookmarkEnd w:id="137"/>
      <w:r w:rsidRPr="008828C1">
        <w:t>References</w:t>
      </w:r>
      <w:bookmarkEnd w:id="138"/>
      <w:bookmarkEnd w:id="139"/>
    </w:p>
    <w:p w:rsidR="001B7F5F" w:rsidRPr="008828C1" w:rsidRDefault="00422DB5" w:rsidP="001B7F5F">
      <w:pPr>
        <w:rPr>
          <w:szCs w:val="24"/>
        </w:rPr>
      </w:pPr>
      <w:r>
        <w:rPr>
          <w:szCs w:val="24"/>
        </w:rPr>
        <w:tab/>
      </w:r>
      <w:r w:rsidR="001B7F5F" w:rsidRPr="008828C1">
        <w:rPr>
          <w:szCs w:val="24"/>
        </w:rPr>
        <w:t>Detailed information about References can be found in PART II.</w:t>
      </w:r>
    </w:p>
    <w:p w:rsidR="001B7F5F" w:rsidRPr="008828C1" w:rsidRDefault="001B7F5F" w:rsidP="001B7F5F">
      <w:pPr>
        <w:rPr>
          <w:szCs w:val="24"/>
        </w:rPr>
      </w:pPr>
    </w:p>
    <w:p w:rsidR="001B7F5F" w:rsidRPr="008828C1" w:rsidRDefault="001B7F5F" w:rsidP="007C097F">
      <w:pPr>
        <w:pStyle w:val="Balk4"/>
      </w:pPr>
      <w:bookmarkStart w:id="140" w:name="_bookmark50"/>
      <w:bookmarkStart w:id="141" w:name="_Toc182489271"/>
      <w:bookmarkStart w:id="142" w:name="_Toc182491836"/>
      <w:bookmarkEnd w:id="140"/>
      <w:r w:rsidRPr="008828C1">
        <w:t>Appendices</w:t>
      </w:r>
      <w:bookmarkEnd w:id="141"/>
      <w:bookmarkEnd w:id="142"/>
    </w:p>
    <w:p w:rsidR="001B7F5F" w:rsidRPr="008828C1" w:rsidRDefault="00422DB5" w:rsidP="001B7F5F">
      <w:pPr>
        <w:rPr>
          <w:szCs w:val="24"/>
        </w:rPr>
      </w:pPr>
      <w:r>
        <w:rPr>
          <w:szCs w:val="24"/>
        </w:rPr>
        <w:tab/>
      </w:r>
      <w:r w:rsidR="001B7F5F" w:rsidRPr="008828C1">
        <w:rPr>
          <w:szCs w:val="24"/>
        </w:rPr>
        <w:t>On some occasions some data can be presented in appendices instead of the manuscript, such as test forms, detailed apparatus descriptions, raw data, computer programmes etc.</w:t>
      </w:r>
    </w:p>
    <w:p w:rsidR="001B7F5F" w:rsidRPr="008828C1" w:rsidRDefault="00422DB5" w:rsidP="001B7F5F">
      <w:pPr>
        <w:rPr>
          <w:szCs w:val="24"/>
        </w:rPr>
      </w:pPr>
      <w:r>
        <w:rPr>
          <w:szCs w:val="24"/>
        </w:rPr>
        <w:tab/>
      </w:r>
      <w:r w:rsidR="001B7F5F" w:rsidRPr="008828C1">
        <w:rPr>
          <w:szCs w:val="24"/>
        </w:rPr>
        <w:t>If there are multiple appendices, each must be given a different letter or number (Appendix 1, Appendix 2 etc.)</w:t>
      </w:r>
    </w:p>
    <w:p w:rsidR="001B7F5F" w:rsidRPr="008828C1" w:rsidRDefault="00422DB5" w:rsidP="001B7F5F">
      <w:pPr>
        <w:rPr>
          <w:szCs w:val="24"/>
        </w:rPr>
      </w:pPr>
      <w:r>
        <w:rPr>
          <w:szCs w:val="24"/>
        </w:rPr>
        <w:tab/>
      </w:r>
      <w:r w:rsidR="001B7F5F" w:rsidRPr="003940EA">
        <w:rPr>
          <w:b/>
          <w:szCs w:val="24"/>
        </w:rPr>
        <w:t>The heading ‘Appendices’ should be centred between the text margins, 5 cm from the top edge of the page.</w:t>
      </w:r>
      <w:r w:rsidR="001B7F5F" w:rsidRPr="008828C1">
        <w:rPr>
          <w:szCs w:val="24"/>
        </w:rPr>
        <w:t xml:space="preserve"> The font and point size must be the same with the ones used for chapter headings.</w:t>
      </w:r>
    </w:p>
    <w:p w:rsidR="001B7F5F" w:rsidRPr="008828C1" w:rsidRDefault="003940EA" w:rsidP="001B7F5F">
      <w:pPr>
        <w:rPr>
          <w:szCs w:val="24"/>
        </w:rPr>
      </w:pPr>
      <w:r>
        <w:rPr>
          <w:szCs w:val="24"/>
        </w:rPr>
        <w:tab/>
      </w:r>
      <w:r w:rsidR="001B7F5F" w:rsidRPr="003940EA">
        <w:rPr>
          <w:b/>
          <w:szCs w:val="24"/>
        </w:rPr>
        <w:t>In appendices including original resources</w:t>
      </w:r>
      <w:r w:rsidR="001B7F5F" w:rsidRPr="008828C1">
        <w:rPr>
          <w:szCs w:val="24"/>
        </w:rPr>
        <w:t>, spacing, font style and point size are not required to be the same with those in the thesis.</w:t>
      </w:r>
    </w:p>
    <w:p w:rsidR="001B7F5F" w:rsidRPr="008828C1" w:rsidRDefault="003940EA" w:rsidP="001B7F5F">
      <w:pPr>
        <w:rPr>
          <w:szCs w:val="24"/>
        </w:rPr>
      </w:pPr>
      <w:r>
        <w:rPr>
          <w:szCs w:val="24"/>
        </w:rPr>
        <w:tab/>
      </w:r>
      <w:r w:rsidR="001B7F5F" w:rsidRPr="008828C1">
        <w:rPr>
          <w:szCs w:val="24"/>
        </w:rPr>
        <w:t>The table of contents must include the title of each appendix and the main heading ‘Appendices’. Numbering of the pages continues subsequently including the appendices.</w:t>
      </w:r>
    </w:p>
    <w:p w:rsidR="001B7F5F" w:rsidRPr="008828C1" w:rsidRDefault="003940EA" w:rsidP="001B7F5F">
      <w:pPr>
        <w:rPr>
          <w:szCs w:val="24"/>
        </w:rPr>
      </w:pPr>
      <w:r>
        <w:rPr>
          <w:szCs w:val="24"/>
        </w:rPr>
        <w:tab/>
      </w:r>
      <w:r w:rsidR="001B7F5F" w:rsidRPr="008828C1">
        <w:rPr>
          <w:szCs w:val="24"/>
        </w:rPr>
        <w:t>If an appendix contains photocopied materials, they must be legible and of letter-quality.</w:t>
      </w:r>
    </w:p>
    <w:p w:rsidR="001B7F5F" w:rsidRPr="008828C1" w:rsidRDefault="001B7F5F" w:rsidP="007C097F">
      <w:pPr>
        <w:pStyle w:val="Balk4"/>
      </w:pPr>
      <w:bookmarkStart w:id="143" w:name="_Toc182489272"/>
      <w:bookmarkStart w:id="144" w:name="_Toc182491837"/>
      <w:r w:rsidRPr="008828C1">
        <w:lastRenderedPageBreak/>
        <w:t>Curriculum Vitae</w:t>
      </w:r>
      <w:bookmarkEnd w:id="143"/>
      <w:bookmarkEnd w:id="144"/>
    </w:p>
    <w:p w:rsidR="001B7F5F" w:rsidRPr="008828C1" w:rsidRDefault="003940EA" w:rsidP="001B7F5F">
      <w:pPr>
        <w:rPr>
          <w:szCs w:val="24"/>
        </w:rPr>
      </w:pPr>
      <w:r>
        <w:rPr>
          <w:szCs w:val="24"/>
        </w:rPr>
        <w:tab/>
      </w:r>
      <w:r w:rsidR="001B7F5F" w:rsidRPr="008828C1">
        <w:rPr>
          <w:szCs w:val="24"/>
        </w:rPr>
        <w:t>‘Curriculum Vitae’ is the professional biography of the candidate, and it includes the place and date of birth, educational institutions attended after high school, degrees and honours won, titles of publications (if applicable), and educational and professional experiences.</w:t>
      </w:r>
    </w:p>
    <w:p w:rsidR="001B7F5F" w:rsidRPr="008828C1" w:rsidRDefault="003940EA" w:rsidP="001B7F5F">
      <w:pPr>
        <w:rPr>
          <w:szCs w:val="24"/>
        </w:rPr>
      </w:pPr>
      <w:r>
        <w:rPr>
          <w:szCs w:val="24"/>
        </w:rPr>
        <w:tab/>
      </w:r>
      <w:r w:rsidR="001B7F5F" w:rsidRPr="008828C1">
        <w:rPr>
          <w:szCs w:val="24"/>
        </w:rPr>
        <w:t xml:space="preserve">The vita is </w:t>
      </w:r>
      <w:r w:rsidR="001B7F5F" w:rsidRPr="003940EA">
        <w:rPr>
          <w:b/>
          <w:szCs w:val="24"/>
        </w:rPr>
        <w:t>not given a chapter number</w:t>
      </w:r>
      <w:r w:rsidR="001B7F5F" w:rsidRPr="008828C1">
        <w:rPr>
          <w:szCs w:val="24"/>
        </w:rPr>
        <w:t xml:space="preserve">; however, it has page numbers and is included </w:t>
      </w:r>
      <w:r w:rsidR="001B7F5F" w:rsidRPr="003940EA">
        <w:rPr>
          <w:b/>
          <w:szCs w:val="24"/>
        </w:rPr>
        <w:t>in the ‘Table of Contents’ as the last item</w:t>
      </w:r>
      <w:r w:rsidR="001B7F5F" w:rsidRPr="008828C1">
        <w:rPr>
          <w:szCs w:val="24"/>
        </w:rPr>
        <w:t>. The font and point size of the vita are the same with those of the manuscript.</w:t>
      </w:r>
    </w:p>
    <w:p w:rsidR="007C097F" w:rsidRDefault="007C097F" w:rsidP="001B7F5F">
      <w:pPr>
        <w:rPr>
          <w:szCs w:val="24"/>
        </w:rPr>
        <w:sectPr w:rsidR="007C097F" w:rsidSect="006357C2">
          <w:pgSz w:w="11906" w:h="16838" w:code="9"/>
          <w:pgMar w:top="1418" w:right="1418" w:bottom="1418" w:left="2268" w:header="709" w:footer="709" w:gutter="0"/>
          <w:cols w:space="708"/>
          <w:titlePg/>
          <w:docGrid w:linePitch="360"/>
        </w:sectPr>
      </w:pPr>
    </w:p>
    <w:p w:rsidR="001B7F5F" w:rsidRPr="008828C1" w:rsidRDefault="001B7F5F" w:rsidP="007C097F">
      <w:pPr>
        <w:pStyle w:val="Balk1"/>
      </w:pPr>
      <w:bookmarkStart w:id="145" w:name="_Toc182489273"/>
      <w:bookmarkStart w:id="146" w:name="_Toc182491838"/>
      <w:r w:rsidRPr="008828C1">
        <w:lastRenderedPageBreak/>
        <w:t>PART II</w:t>
      </w:r>
      <w:r w:rsidR="007C097F">
        <w:t xml:space="preserve"> </w:t>
      </w:r>
      <w:r w:rsidRPr="008828C1">
        <w:t>CITATIONS, CITATION METHODS AND REFERENCES FORMAT</w:t>
      </w:r>
      <w:bookmarkEnd w:id="145"/>
      <w:bookmarkEnd w:id="146"/>
    </w:p>
    <w:p w:rsidR="001B7F5F" w:rsidRPr="008828C1" w:rsidRDefault="001B7F5F" w:rsidP="001B7F5F">
      <w:pPr>
        <w:rPr>
          <w:szCs w:val="24"/>
        </w:rPr>
      </w:pPr>
    </w:p>
    <w:p w:rsidR="001B7F5F" w:rsidRPr="008828C1" w:rsidRDefault="001B7F5F" w:rsidP="007C097F">
      <w:pPr>
        <w:pStyle w:val="Balk2"/>
      </w:pPr>
      <w:bookmarkStart w:id="147" w:name="_bookmark53"/>
      <w:bookmarkStart w:id="148" w:name="_Toc182489274"/>
      <w:bookmarkStart w:id="149" w:name="_Toc182491839"/>
      <w:bookmarkEnd w:id="147"/>
      <w:r w:rsidRPr="008828C1">
        <w:t>CITATIONS</w:t>
      </w:r>
      <w:bookmarkEnd w:id="148"/>
      <w:bookmarkEnd w:id="149"/>
    </w:p>
    <w:p w:rsidR="001B7F5F" w:rsidRPr="008828C1" w:rsidRDefault="001B7F5F" w:rsidP="007C097F">
      <w:pPr>
        <w:pStyle w:val="Balk3"/>
      </w:pPr>
      <w:bookmarkStart w:id="150" w:name="_bookmark54"/>
      <w:bookmarkStart w:id="151" w:name="_Toc182489275"/>
      <w:bookmarkStart w:id="152" w:name="_Toc182491840"/>
      <w:bookmarkEnd w:id="150"/>
      <w:r w:rsidRPr="008828C1">
        <w:t>Purpose of Citations</w:t>
      </w:r>
      <w:bookmarkEnd w:id="151"/>
      <w:bookmarkEnd w:id="152"/>
    </w:p>
    <w:p w:rsidR="001B7F5F" w:rsidRPr="008828C1" w:rsidRDefault="003940EA" w:rsidP="001B7F5F">
      <w:pPr>
        <w:rPr>
          <w:szCs w:val="24"/>
        </w:rPr>
      </w:pPr>
      <w:r>
        <w:rPr>
          <w:szCs w:val="24"/>
        </w:rPr>
        <w:tab/>
      </w:r>
      <w:r w:rsidR="001B7F5F" w:rsidRPr="008828C1">
        <w:rPr>
          <w:szCs w:val="24"/>
        </w:rPr>
        <w:t>The purpose of citation is to borrow a particular sentence, paragraph, or concept from another work for discussion, criticism, or emphasis.</w:t>
      </w:r>
    </w:p>
    <w:p w:rsidR="001B7F5F" w:rsidRPr="008828C1" w:rsidRDefault="003940EA" w:rsidP="001B7F5F">
      <w:pPr>
        <w:rPr>
          <w:szCs w:val="24"/>
        </w:rPr>
      </w:pPr>
      <w:r>
        <w:rPr>
          <w:szCs w:val="24"/>
        </w:rPr>
        <w:tab/>
      </w:r>
      <w:r w:rsidR="001B7F5F" w:rsidRPr="008828C1">
        <w:rPr>
          <w:szCs w:val="24"/>
        </w:rPr>
        <w:t>The relevant Graduate School examines the theses electronically through the plagiarism program in terms of the percentage of similarity and sends the result to the student to forward it to the jury members. If there are issues that need to be corrected, the student makes the necessary corrections in line with the knowledge of the thesis advisor. After the student has made all the corrections, the thesis is checked once again before printing.</w:t>
      </w:r>
    </w:p>
    <w:p w:rsidR="001B7F5F" w:rsidRPr="008828C1" w:rsidRDefault="003940EA" w:rsidP="001B7F5F">
      <w:pPr>
        <w:rPr>
          <w:szCs w:val="24"/>
        </w:rPr>
      </w:pPr>
      <w:r>
        <w:rPr>
          <w:szCs w:val="24"/>
        </w:rPr>
        <w:tab/>
      </w:r>
      <w:r w:rsidR="001B7F5F" w:rsidRPr="008828C1">
        <w:rPr>
          <w:szCs w:val="24"/>
        </w:rPr>
        <w:t>Considering the sensitivity of the subject, in each thesis prepared, there is a "declaration text stating that there is no plagiarism", which acknowledges that the thesis has been prepared in accordance with the citing rules, which the student must sign.</w:t>
      </w:r>
    </w:p>
    <w:p w:rsidR="001B7F5F" w:rsidRPr="008828C1" w:rsidRDefault="001B7F5F" w:rsidP="001B7F5F">
      <w:pPr>
        <w:rPr>
          <w:szCs w:val="24"/>
        </w:rPr>
      </w:pPr>
    </w:p>
    <w:p w:rsidR="001B7F5F" w:rsidRPr="008828C1" w:rsidRDefault="001B7F5F" w:rsidP="007C097F">
      <w:pPr>
        <w:pStyle w:val="Balk3"/>
      </w:pPr>
      <w:bookmarkStart w:id="153" w:name="_bookmark55"/>
      <w:bookmarkStart w:id="154" w:name="_Toc182489276"/>
      <w:bookmarkStart w:id="155" w:name="_Toc182491841"/>
      <w:bookmarkEnd w:id="153"/>
      <w:r w:rsidRPr="008828C1">
        <w:t>Principles of Citation</w:t>
      </w:r>
      <w:bookmarkEnd w:id="154"/>
      <w:bookmarkEnd w:id="155"/>
    </w:p>
    <w:p w:rsidR="001B7F5F" w:rsidRPr="008828C1" w:rsidRDefault="003940EA" w:rsidP="001B7F5F">
      <w:pPr>
        <w:rPr>
          <w:szCs w:val="24"/>
        </w:rPr>
      </w:pPr>
      <w:r>
        <w:rPr>
          <w:szCs w:val="24"/>
        </w:rPr>
        <w:tab/>
      </w:r>
      <w:r w:rsidR="001B7F5F" w:rsidRPr="008828C1">
        <w:rPr>
          <w:szCs w:val="24"/>
        </w:rPr>
        <w:t>The points to be considered in citations are summarized below:</w:t>
      </w:r>
    </w:p>
    <w:p w:rsidR="001B7F5F" w:rsidRPr="008828C1" w:rsidRDefault="003940EA" w:rsidP="001B7F5F">
      <w:pPr>
        <w:rPr>
          <w:szCs w:val="24"/>
        </w:rPr>
      </w:pPr>
      <w:r>
        <w:rPr>
          <w:szCs w:val="24"/>
        </w:rPr>
        <w:tab/>
      </w:r>
      <w:r w:rsidR="001B7F5F" w:rsidRPr="008828C1">
        <w:rPr>
          <w:szCs w:val="24"/>
        </w:rPr>
        <w:t>It is essential to reach and cite the first source. Only in cases where the first source cannot be reached due to some difficulties, "second-hand citation" is made. In this case, first the original source of the information is specified. Then, it is necessary to write "Cited by" and the information about the citing source is given.</w:t>
      </w:r>
    </w:p>
    <w:p w:rsidR="001B7F5F" w:rsidRPr="003940EA" w:rsidRDefault="001B7F5F" w:rsidP="001B7F5F">
      <w:pPr>
        <w:rPr>
          <w:b/>
          <w:szCs w:val="24"/>
        </w:rPr>
      </w:pPr>
      <w:r w:rsidRPr="003940EA">
        <w:rPr>
          <w:b/>
          <w:szCs w:val="24"/>
        </w:rPr>
        <w:t>Example (according to the Author-Date method in the text):</w:t>
      </w:r>
    </w:p>
    <w:p w:rsidR="001B7F5F" w:rsidRPr="008828C1" w:rsidRDefault="001B7F5F" w:rsidP="003940EA">
      <w:pPr>
        <w:jc w:val="center"/>
        <w:rPr>
          <w:szCs w:val="24"/>
        </w:rPr>
      </w:pPr>
      <w:r w:rsidRPr="008828C1">
        <w:rPr>
          <w:szCs w:val="24"/>
        </w:rPr>
        <w:t>(Lerche 1961: 19, Cited by Metin 2002: 31)</w:t>
      </w:r>
    </w:p>
    <w:p w:rsidR="003940EA" w:rsidRDefault="003940EA" w:rsidP="001B7F5F">
      <w:pPr>
        <w:rPr>
          <w:szCs w:val="24"/>
        </w:rPr>
      </w:pPr>
      <w:r>
        <w:rPr>
          <w:szCs w:val="24"/>
        </w:rPr>
        <w:tab/>
      </w:r>
      <w:r w:rsidR="001B7F5F" w:rsidRPr="008828C1">
        <w:rPr>
          <w:szCs w:val="24"/>
        </w:rPr>
        <w:t>If there are more than one edition of the cited work, the most recent edition is found and cited.</w:t>
      </w:r>
    </w:p>
    <w:p w:rsidR="003940EA" w:rsidRDefault="003940EA" w:rsidP="001B7F5F">
      <w:pPr>
        <w:rPr>
          <w:szCs w:val="24"/>
        </w:rPr>
        <w:sectPr w:rsidR="003940EA" w:rsidSect="003940EA">
          <w:pgSz w:w="11906" w:h="16838" w:code="9"/>
          <w:pgMar w:top="2835" w:right="1418" w:bottom="1418" w:left="2268" w:header="709" w:footer="709" w:gutter="0"/>
          <w:cols w:space="708"/>
          <w:titlePg/>
          <w:docGrid w:linePitch="360"/>
        </w:sectPr>
      </w:pPr>
      <w:r>
        <w:rPr>
          <w:szCs w:val="24"/>
        </w:rPr>
        <w:tab/>
      </w:r>
      <w:r w:rsidR="001B7F5F" w:rsidRPr="008828C1">
        <w:rPr>
          <w:szCs w:val="24"/>
        </w:rPr>
        <w:t>There is no need to cite references for topics that are easy to understand and are known to the majority ('general knowledge' or 'generally accepted knowledge').</w:t>
      </w:r>
    </w:p>
    <w:p w:rsidR="001B7F5F" w:rsidRPr="008828C1" w:rsidRDefault="003940EA" w:rsidP="001B7F5F">
      <w:pPr>
        <w:rPr>
          <w:szCs w:val="24"/>
        </w:rPr>
      </w:pPr>
      <w:r>
        <w:rPr>
          <w:szCs w:val="24"/>
        </w:rPr>
        <w:lastRenderedPageBreak/>
        <w:tab/>
      </w:r>
      <w:r w:rsidR="001B7F5F" w:rsidRPr="008828C1">
        <w:rPr>
          <w:szCs w:val="24"/>
        </w:rPr>
        <w:t>It</w:t>
      </w:r>
      <w:r w:rsidR="001B7F5F">
        <w:rPr>
          <w:szCs w:val="24"/>
        </w:rPr>
        <w:t xml:space="preserve"> </w:t>
      </w:r>
      <w:r w:rsidR="001B7F5F" w:rsidRPr="008828C1">
        <w:rPr>
          <w:szCs w:val="24"/>
        </w:rPr>
        <w:t>should be noted that the concept of “general knowledge or common knowledge” may vary according to country, culture, region and discipline. If there is doubt about whether it is "general information", reference should be preferred to avoid risk.</w:t>
      </w:r>
    </w:p>
    <w:p w:rsidR="001B7F5F" w:rsidRPr="008828C1" w:rsidRDefault="001B7F5F" w:rsidP="001B7F5F">
      <w:pPr>
        <w:rPr>
          <w:szCs w:val="24"/>
        </w:rPr>
      </w:pPr>
      <w:r w:rsidRPr="003940EA">
        <w:rPr>
          <w:b/>
          <w:szCs w:val="24"/>
        </w:rPr>
        <w:t>Example</w:t>
      </w:r>
      <w:r w:rsidRPr="008828C1">
        <w:rPr>
          <w:szCs w:val="24"/>
        </w:rPr>
        <w:t>:</w:t>
      </w:r>
    </w:p>
    <w:p w:rsidR="001B7F5F" w:rsidRPr="007C097F" w:rsidRDefault="001B7F5F" w:rsidP="001B7F5F">
      <w:pPr>
        <w:rPr>
          <w:i/>
          <w:szCs w:val="24"/>
        </w:rPr>
      </w:pPr>
      <w:r w:rsidRPr="007C097F">
        <w:rPr>
          <w:i/>
          <w:szCs w:val="24"/>
        </w:rPr>
        <w:t>There is no need to cite the phrase "The capital of Spain is Madrid". Likewise, there is no need to cite an information saying that “supply and demand determine the price". However, if there is an opinion “ arguing that supply and demand are invalid in the formation of prices”, reference should be made. (Seyidoglu 2003:197)</w:t>
      </w:r>
    </w:p>
    <w:p w:rsidR="001B7F5F" w:rsidRPr="008828C1" w:rsidRDefault="001B7F5F" w:rsidP="001B7F5F">
      <w:pPr>
        <w:rPr>
          <w:szCs w:val="24"/>
        </w:rPr>
      </w:pPr>
    </w:p>
    <w:p w:rsidR="001B7F5F" w:rsidRPr="008828C1" w:rsidRDefault="001B7F5F" w:rsidP="007C097F">
      <w:pPr>
        <w:pStyle w:val="Balk3"/>
      </w:pPr>
      <w:bookmarkStart w:id="156" w:name="_bookmark56"/>
      <w:bookmarkStart w:id="157" w:name="_Toc182489277"/>
      <w:bookmarkStart w:id="158" w:name="_Toc182491842"/>
      <w:bookmarkEnd w:id="156"/>
      <w:r w:rsidRPr="008828C1">
        <w:t>“Quoatation or Reference?</w:t>
      </w:r>
      <w:bookmarkEnd w:id="157"/>
      <w:bookmarkEnd w:id="158"/>
    </w:p>
    <w:p w:rsidR="001B7F5F" w:rsidRPr="008828C1" w:rsidRDefault="000F674C" w:rsidP="001B7F5F">
      <w:pPr>
        <w:rPr>
          <w:szCs w:val="24"/>
        </w:rPr>
      </w:pPr>
      <w:r>
        <w:rPr>
          <w:szCs w:val="24"/>
        </w:rPr>
        <w:tab/>
      </w:r>
      <w:r w:rsidR="001B7F5F" w:rsidRPr="008828C1">
        <w:rPr>
          <w:szCs w:val="24"/>
        </w:rPr>
        <w:t>While citing a source, either a "quote" is made or a "reference" is made.</w:t>
      </w:r>
    </w:p>
    <w:p w:rsidR="001B7F5F" w:rsidRPr="008828C1" w:rsidRDefault="000F674C" w:rsidP="001B7F5F">
      <w:pPr>
        <w:rPr>
          <w:szCs w:val="24"/>
        </w:rPr>
      </w:pPr>
      <w:r>
        <w:rPr>
          <w:szCs w:val="24"/>
        </w:rPr>
        <w:tab/>
      </w:r>
      <w:r w:rsidR="001B7F5F" w:rsidRPr="008828C1">
        <w:rPr>
          <w:szCs w:val="24"/>
        </w:rPr>
        <w:t>The word “quote” refers to the exact copying of a certain sentence, paragraph or concept of another work without losing its original form.</w:t>
      </w:r>
    </w:p>
    <w:p w:rsidR="001B7F5F" w:rsidRPr="000F674C" w:rsidRDefault="001B7F5F" w:rsidP="001B7F5F">
      <w:pPr>
        <w:rPr>
          <w:b/>
          <w:szCs w:val="24"/>
        </w:rPr>
      </w:pPr>
      <w:r w:rsidRPr="000F674C">
        <w:rPr>
          <w:b/>
          <w:szCs w:val="24"/>
        </w:rPr>
        <w:t>Example:</w:t>
      </w:r>
    </w:p>
    <w:p w:rsidR="007C097F" w:rsidRDefault="001B7F5F" w:rsidP="007C097F">
      <w:pPr>
        <w:ind w:left="709"/>
        <w:rPr>
          <w:szCs w:val="24"/>
        </w:rPr>
      </w:pPr>
      <w:r w:rsidRPr="007C097F">
        <w:rPr>
          <w:i/>
          <w:szCs w:val="24"/>
        </w:rPr>
        <w:t>“…quotes are used to better illuminate the author's own thoughts… The words that are the basis of the asserted argument, parts such as documents or very well expressed sections can be transferred as they are.”</w:t>
      </w:r>
      <w:r w:rsidRPr="008828C1">
        <w:rPr>
          <w:szCs w:val="24"/>
        </w:rPr>
        <w:t xml:space="preserve"> (Ataöv 2006: 37)</w:t>
      </w:r>
    </w:p>
    <w:p w:rsidR="001B7F5F" w:rsidRPr="008828C1" w:rsidRDefault="001B7F5F" w:rsidP="007C097F">
      <w:pPr>
        <w:ind w:firstLine="709"/>
        <w:rPr>
          <w:szCs w:val="24"/>
        </w:rPr>
      </w:pPr>
      <w:r w:rsidRPr="008828C1">
        <w:rPr>
          <w:szCs w:val="24"/>
        </w:rPr>
        <w:t>“Referencing”, on the other hand, is about reading, understanding and</w:t>
      </w:r>
      <w:r w:rsidR="007C097F">
        <w:rPr>
          <w:szCs w:val="24"/>
        </w:rPr>
        <w:t xml:space="preserve"> </w:t>
      </w:r>
      <w:r w:rsidRPr="008828C1">
        <w:rPr>
          <w:szCs w:val="24"/>
        </w:rPr>
        <w:t>rewriting information and comments of other authors. This method, which allows the author to preserve his own style, also prevents the deterioration of the text flow.</w:t>
      </w:r>
    </w:p>
    <w:p w:rsidR="001B7F5F" w:rsidRPr="008828C1" w:rsidRDefault="000F674C" w:rsidP="007C097F">
      <w:pPr>
        <w:rPr>
          <w:szCs w:val="24"/>
        </w:rPr>
      </w:pPr>
      <w:r>
        <w:rPr>
          <w:szCs w:val="24"/>
        </w:rPr>
        <w:tab/>
      </w:r>
      <w:r w:rsidR="001B7F5F" w:rsidRPr="008828C1">
        <w:rPr>
          <w:szCs w:val="24"/>
        </w:rPr>
        <w:t>Ataöv's expression above could also be used by referring to instead of quoting. E.g; Ataöv (2006: 37) stated that the "quotation" method can be used for basic words, very beautiful expressions and sentences with document quality.</w:t>
      </w:r>
    </w:p>
    <w:p w:rsidR="001B7F5F" w:rsidRPr="008828C1" w:rsidRDefault="001B7F5F" w:rsidP="001B7F5F">
      <w:pPr>
        <w:rPr>
          <w:szCs w:val="24"/>
        </w:rPr>
      </w:pPr>
    </w:p>
    <w:p w:rsidR="001B7F5F" w:rsidRPr="008828C1" w:rsidRDefault="001B7F5F" w:rsidP="007C097F">
      <w:pPr>
        <w:pStyle w:val="Balk3"/>
      </w:pPr>
      <w:bookmarkStart w:id="159" w:name="_bookmark57"/>
      <w:bookmarkStart w:id="160" w:name="_Toc182489278"/>
      <w:bookmarkStart w:id="161" w:name="_Toc182491843"/>
      <w:bookmarkEnd w:id="159"/>
      <w:r w:rsidRPr="008828C1">
        <w:t>Format Rules to be Followed When Quoting</w:t>
      </w:r>
      <w:bookmarkEnd w:id="160"/>
      <w:bookmarkEnd w:id="161"/>
    </w:p>
    <w:p w:rsidR="001B7F5F" w:rsidRPr="008828C1" w:rsidRDefault="000F674C" w:rsidP="001B7F5F">
      <w:pPr>
        <w:rPr>
          <w:szCs w:val="24"/>
        </w:rPr>
      </w:pPr>
      <w:r>
        <w:rPr>
          <w:szCs w:val="24"/>
        </w:rPr>
        <w:tab/>
      </w:r>
      <w:r w:rsidR="001B7F5F" w:rsidRPr="008828C1">
        <w:rPr>
          <w:szCs w:val="24"/>
        </w:rPr>
        <w:t>Quotations not exceeding two lines are given in quotation marks within the text.</w:t>
      </w:r>
    </w:p>
    <w:p w:rsidR="001B7F5F" w:rsidRPr="008828C1" w:rsidRDefault="000F674C" w:rsidP="001B7F5F">
      <w:pPr>
        <w:rPr>
          <w:szCs w:val="24"/>
        </w:rPr>
      </w:pPr>
      <w:r>
        <w:rPr>
          <w:szCs w:val="24"/>
        </w:rPr>
        <w:tab/>
      </w:r>
      <w:r w:rsidR="001B7F5F" w:rsidRPr="000F674C">
        <w:rPr>
          <w:szCs w:val="24"/>
          <w:u w:val="single"/>
        </w:rPr>
        <w:t>Italic font</w:t>
      </w:r>
      <w:r w:rsidR="001B7F5F" w:rsidRPr="008828C1">
        <w:rPr>
          <w:szCs w:val="24"/>
        </w:rPr>
        <w:t xml:space="preserve"> should be used.</w:t>
      </w:r>
    </w:p>
    <w:p w:rsidR="001B7F5F" w:rsidRPr="000F674C" w:rsidRDefault="001B7F5F" w:rsidP="000F674C">
      <w:pPr>
        <w:pStyle w:val="ListeParagraf"/>
        <w:numPr>
          <w:ilvl w:val="0"/>
          <w:numId w:val="3"/>
        </w:numPr>
        <w:rPr>
          <w:b/>
          <w:szCs w:val="24"/>
        </w:rPr>
      </w:pPr>
      <w:r w:rsidRPr="000F674C">
        <w:rPr>
          <w:b/>
          <w:szCs w:val="24"/>
        </w:rPr>
        <w:t>Quotations of three lines or more;</w:t>
      </w:r>
    </w:p>
    <w:p w:rsidR="001B7F5F" w:rsidRPr="008828C1" w:rsidRDefault="000F674C" w:rsidP="001B7F5F">
      <w:pPr>
        <w:rPr>
          <w:szCs w:val="24"/>
        </w:rPr>
      </w:pPr>
      <w:r>
        <w:rPr>
          <w:szCs w:val="24"/>
        </w:rPr>
        <w:tab/>
      </w:r>
      <w:r w:rsidR="001B7F5F" w:rsidRPr="008828C1">
        <w:rPr>
          <w:szCs w:val="24"/>
        </w:rPr>
        <w:t>As done above, it is separated from the main text and given by indenting 1 TAB (1.25 cm) from the left.</w:t>
      </w:r>
    </w:p>
    <w:p w:rsidR="001B7F5F" w:rsidRPr="008828C1" w:rsidRDefault="000F674C" w:rsidP="001B7F5F">
      <w:pPr>
        <w:rPr>
          <w:szCs w:val="24"/>
        </w:rPr>
      </w:pPr>
      <w:r>
        <w:rPr>
          <w:szCs w:val="24"/>
        </w:rPr>
        <w:tab/>
      </w:r>
      <w:r w:rsidR="001B7F5F" w:rsidRPr="008828C1">
        <w:rPr>
          <w:szCs w:val="24"/>
        </w:rPr>
        <w:t>Quotations are written in a one font size smaller than the font size used in the thesis text. (For example: 11 points instead of 12)</w:t>
      </w:r>
    </w:p>
    <w:p w:rsidR="001B7F5F" w:rsidRPr="008828C1" w:rsidRDefault="000F674C" w:rsidP="001B7F5F">
      <w:pPr>
        <w:rPr>
          <w:szCs w:val="24"/>
        </w:rPr>
      </w:pPr>
      <w:r>
        <w:rPr>
          <w:szCs w:val="24"/>
        </w:rPr>
        <w:lastRenderedPageBreak/>
        <w:tab/>
      </w:r>
      <w:r w:rsidR="001B7F5F" w:rsidRPr="008828C1">
        <w:rPr>
          <w:szCs w:val="24"/>
        </w:rPr>
        <w:t>Quoted paragraphs are not indented on the first line. If the citation contains two or more paragraphs, one line space is left between the paragraphs.</w:t>
      </w:r>
    </w:p>
    <w:p w:rsidR="001B7F5F" w:rsidRPr="008828C1" w:rsidRDefault="000F674C" w:rsidP="001B7F5F">
      <w:pPr>
        <w:rPr>
          <w:szCs w:val="24"/>
        </w:rPr>
      </w:pPr>
      <w:r>
        <w:rPr>
          <w:szCs w:val="24"/>
        </w:rPr>
        <w:tab/>
      </w:r>
      <w:r w:rsidR="001B7F5F" w:rsidRPr="008828C1">
        <w:rPr>
          <w:szCs w:val="24"/>
        </w:rPr>
        <w:t>All quotations are enclosed in double quotes ("...").</w:t>
      </w:r>
    </w:p>
    <w:p w:rsidR="001B7F5F" w:rsidRPr="008828C1" w:rsidRDefault="000F674C" w:rsidP="001B7F5F">
      <w:pPr>
        <w:rPr>
          <w:szCs w:val="24"/>
        </w:rPr>
      </w:pPr>
      <w:r>
        <w:rPr>
          <w:szCs w:val="24"/>
        </w:rPr>
        <w:tab/>
      </w:r>
      <w:r w:rsidR="001B7F5F" w:rsidRPr="008828C1">
        <w:rPr>
          <w:szCs w:val="24"/>
        </w:rPr>
        <w:t>1.5 line spacing is used throughout the quoted text.</w:t>
      </w:r>
    </w:p>
    <w:p w:rsidR="001B7F5F" w:rsidRPr="008828C1" w:rsidRDefault="000F674C" w:rsidP="001B7F5F">
      <w:pPr>
        <w:rPr>
          <w:szCs w:val="24"/>
        </w:rPr>
      </w:pPr>
      <w:r>
        <w:rPr>
          <w:szCs w:val="24"/>
        </w:rPr>
        <w:tab/>
      </w:r>
      <w:r w:rsidR="001B7F5F" w:rsidRPr="008828C1">
        <w:rPr>
          <w:szCs w:val="24"/>
        </w:rPr>
        <w:t>No spaces are left before and after the quoted paragraph.</w:t>
      </w:r>
    </w:p>
    <w:p w:rsidR="001B7F5F" w:rsidRPr="008828C1" w:rsidRDefault="000F674C" w:rsidP="001B7F5F">
      <w:pPr>
        <w:rPr>
          <w:szCs w:val="24"/>
        </w:rPr>
      </w:pPr>
      <w:r>
        <w:rPr>
          <w:szCs w:val="24"/>
        </w:rPr>
        <w:tab/>
      </w:r>
      <w:r w:rsidR="001B7F5F" w:rsidRPr="008828C1">
        <w:rPr>
          <w:szCs w:val="24"/>
        </w:rPr>
        <w:t>Italic font should be used.</w:t>
      </w:r>
    </w:p>
    <w:p w:rsidR="001B7F5F" w:rsidRPr="000F674C" w:rsidRDefault="001B7F5F" w:rsidP="001B7F5F">
      <w:pPr>
        <w:rPr>
          <w:b/>
          <w:szCs w:val="24"/>
        </w:rPr>
      </w:pPr>
      <w:r w:rsidRPr="000F674C">
        <w:rPr>
          <w:szCs w:val="24"/>
        </w:rPr>
        <w:t xml:space="preserve">In citations, </w:t>
      </w:r>
      <w:r w:rsidRPr="000F674C">
        <w:rPr>
          <w:b/>
          <w:szCs w:val="24"/>
        </w:rPr>
        <w:t>mistakes in the letters, sentences, dates, places, etc., including punctuation and translation mistakes in the sources are given in their corrected forms. As mistakes are corrected, the corrected form is also written in parentheses, next to the incorrect form.</w:t>
      </w:r>
    </w:p>
    <w:p w:rsidR="001B7F5F" w:rsidRPr="000F674C" w:rsidRDefault="001B7F5F" w:rsidP="001B7F5F">
      <w:pPr>
        <w:rPr>
          <w:b/>
          <w:szCs w:val="24"/>
        </w:rPr>
      </w:pPr>
      <w:r w:rsidRPr="000F674C">
        <w:rPr>
          <w:b/>
          <w:szCs w:val="24"/>
        </w:rPr>
        <w:t>Example:</w:t>
      </w:r>
    </w:p>
    <w:p w:rsidR="001B7F5F" w:rsidRDefault="001B7F5F" w:rsidP="001B7F5F">
      <w:pPr>
        <w:rPr>
          <w:szCs w:val="24"/>
        </w:rPr>
      </w:pPr>
      <w:r w:rsidRPr="008828C1">
        <w:rPr>
          <w:szCs w:val="24"/>
        </w:rPr>
        <w:t>“Spain consisting of nineteen (seventeen) autonomous states”.</w:t>
      </w:r>
    </w:p>
    <w:p w:rsidR="007C097F" w:rsidRPr="008828C1" w:rsidRDefault="007C097F" w:rsidP="001B7F5F">
      <w:pPr>
        <w:rPr>
          <w:szCs w:val="24"/>
        </w:rPr>
      </w:pPr>
    </w:p>
    <w:p w:rsidR="001B7F5F" w:rsidRPr="008828C1" w:rsidRDefault="001B7F5F" w:rsidP="007C097F">
      <w:pPr>
        <w:pStyle w:val="Balk3"/>
      </w:pPr>
      <w:bookmarkStart w:id="162" w:name="_Toc182489279"/>
      <w:bookmarkStart w:id="163" w:name="_Toc182491844"/>
      <w:r w:rsidRPr="008828C1">
        <w:t>The Quoted Text Can Be Shortened Without Distorting its Meaning</w:t>
      </w:r>
      <w:bookmarkEnd w:id="162"/>
      <w:bookmarkEnd w:id="163"/>
    </w:p>
    <w:p w:rsidR="001B7F5F" w:rsidRPr="008828C1" w:rsidRDefault="000F674C" w:rsidP="001B7F5F">
      <w:pPr>
        <w:rPr>
          <w:szCs w:val="24"/>
        </w:rPr>
      </w:pPr>
      <w:r>
        <w:rPr>
          <w:szCs w:val="24"/>
        </w:rPr>
        <w:tab/>
      </w:r>
      <w:r w:rsidR="001B7F5F" w:rsidRPr="008828C1">
        <w:rPr>
          <w:szCs w:val="24"/>
        </w:rPr>
        <w:t>In the thesis, all the information transferred from the source can be given as it is, or only certain parts of the sentence and paragraph information can be used. The need to avoid from full quote may have arisen from the author's desire to preserve the integrity of his writing and remain relevant to its purpose.19 In this case, the omitted places are indicated by three dots (“…”) to indicate that certain pages, paragraphs, sentences or words are omitted.</w:t>
      </w:r>
    </w:p>
    <w:p w:rsidR="001B7F5F" w:rsidRPr="008828C1" w:rsidRDefault="0049246D" w:rsidP="001B7F5F">
      <w:pPr>
        <w:rPr>
          <w:szCs w:val="24"/>
        </w:rPr>
      </w:pPr>
      <w:r>
        <w:rPr>
          <w:szCs w:val="24"/>
        </w:rPr>
        <w:tab/>
      </w:r>
      <w:r w:rsidR="001B7F5F" w:rsidRPr="008828C1">
        <w:rPr>
          <w:szCs w:val="24"/>
        </w:rPr>
        <w:t>For example; in the excerpt below, some sentences in the main text that were deemed unnecessary for the thesis were omitted and the text was shortened:</w:t>
      </w:r>
    </w:p>
    <w:p w:rsidR="001B7F5F" w:rsidRPr="008828C1" w:rsidRDefault="001B7F5F" w:rsidP="001B7F5F">
      <w:pPr>
        <w:rPr>
          <w:szCs w:val="24"/>
        </w:rPr>
      </w:pPr>
      <w:r w:rsidRPr="008828C1">
        <w:rPr>
          <w:szCs w:val="24"/>
        </w:rPr>
        <w:t>In the Preamble to the Treaty on European Union:</w:t>
      </w:r>
    </w:p>
    <w:p w:rsidR="007C097F" w:rsidRDefault="001B7F5F" w:rsidP="007C097F">
      <w:pPr>
        <w:ind w:left="709"/>
        <w:rPr>
          <w:i/>
          <w:szCs w:val="24"/>
        </w:rPr>
      </w:pPr>
      <w:r w:rsidRPr="007C097F">
        <w:rPr>
          <w:i/>
          <w:szCs w:val="24"/>
        </w:rPr>
        <w:t>“… determined to reach a new stage in the process of European integration… desiring to deepen solidarity among their peoples, with respect to their history, culture and traditions… They have decided to establish a European Union.”</w:t>
      </w:r>
    </w:p>
    <w:p w:rsidR="001B7F5F" w:rsidRPr="008828C1" w:rsidRDefault="001B7F5F" w:rsidP="007C097F">
      <w:pPr>
        <w:rPr>
          <w:szCs w:val="24"/>
        </w:rPr>
      </w:pPr>
      <w:r w:rsidRPr="008828C1">
        <w:rPr>
          <w:szCs w:val="24"/>
        </w:rPr>
        <w:t>statements are included.</w:t>
      </w:r>
    </w:p>
    <w:p w:rsidR="001B7F5F" w:rsidRPr="008828C1" w:rsidRDefault="0049246D" w:rsidP="001B7F5F">
      <w:pPr>
        <w:rPr>
          <w:szCs w:val="24"/>
        </w:rPr>
      </w:pPr>
      <w:r>
        <w:rPr>
          <w:szCs w:val="24"/>
        </w:rPr>
        <w:tab/>
      </w:r>
      <w:r w:rsidR="001B7F5F" w:rsidRPr="008828C1">
        <w:rPr>
          <w:szCs w:val="24"/>
        </w:rPr>
        <w:t xml:space="preserve">Again, some clarifications can be made in the quoted text in order to realize the author's purpose and style. Such changes should also be stated in the footnote with expressions such as </w:t>
      </w:r>
      <w:r w:rsidR="001B7F5F" w:rsidRPr="0049246D">
        <w:rPr>
          <w:b/>
          <w:i/>
          <w:szCs w:val="24"/>
        </w:rPr>
        <w:t>“stated bold/italic/underlined by the author”.</w:t>
      </w:r>
    </w:p>
    <w:p w:rsidR="001B7F5F" w:rsidRDefault="0049246D" w:rsidP="001B7F5F">
      <w:pPr>
        <w:rPr>
          <w:szCs w:val="24"/>
        </w:rPr>
      </w:pPr>
      <w:r>
        <w:rPr>
          <w:szCs w:val="24"/>
        </w:rPr>
        <w:tab/>
      </w:r>
      <w:r w:rsidR="001B7F5F" w:rsidRPr="008828C1">
        <w:rPr>
          <w:szCs w:val="24"/>
        </w:rPr>
        <w:t>Some expressions can be written in bold as in the below text given as an example before:</w:t>
      </w:r>
    </w:p>
    <w:p w:rsidR="0049246D" w:rsidRDefault="0049246D" w:rsidP="001B7F5F">
      <w:pPr>
        <w:rPr>
          <w:szCs w:val="24"/>
        </w:rPr>
      </w:pPr>
    </w:p>
    <w:p w:rsidR="0049246D" w:rsidRPr="008828C1" w:rsidRDefault="0049246D" w:rsidP="001B7F5F">
      <w:pPr>
        <w:rPr>
          <w:szCs w:val="24"/>
        </w:rPr>
      </w:pPr>
    </w:p>
    <w:p w:rsidR="001B7F5F" w:rsidRPr="0049246D" w:rsidRDefault="001B7F5F" w:rsidP="001B7F5F">
      <w:pPr>
        <w:rPr>
          <w:b/>
          <w:szCs w:val="24"/>
        </w:rPr>
      </w:pPr>
      <w:r w:rsidRPr="0049246D">
        <w:rPr>
          <w:b/>
          <w:szCs w:val="24"/>
        </w:rPr>
        <w:lastRenderedPageBreak/>
        <w:t>Example:</w:t>
      </w:r>
    </w:p>
    <w:p w:rsidR="001B7F5F" w:rsidRPr="008828C1" w:rsidRDefault="001B7F5F" w:rsidP="001B7F5F">
      <w:pPr>
        <w:rPr>
          <w:szCs w:val="24"/>
        </w:rPr>
      </w:pPr>
      <w:r w:rsidRPr="0049246D">
        <w:rPr>
          <w:i/>
          <w:szCs w:val="24"/>
        </w:rPr>
        <w:t>“…quotes are used to better illuminate the author's own thoughts… The words that are the basis of the asserted argument, … parts such as documents or very well expressed sections can be transferred as they are.”</w:t>
      </w:r>
      <w:r w:rsidRPr="008828C1">
        <w:rPr>
          <w:szCs w:val="24"/>
        </w:rPr>
        <w:t xml:space="preserve"> (Ataöv 2006: 37)</w:t>
      </w:r>
    </w:p>
    <w:p w:rsidR="001B7F5F" w:rsidRPr="008828C1" w:rsidRDefault="0049246D" w:rsidP="001B7F5F">
      <w:pPr>
        <w:rPr>
          <w:szCs w:val="24"/>
        </w:rPr>
      </w:pPr>
      <w:r>
        <w:rPr>
          <w:szCs w:val="24"/>
        </w:rPr>
        <w:tab/>
      </w:r>
      <w:r w:rsidR="001B7F5F" w:rsidRPr="008828C1">
        <w:rPr>
          <w:szCs w:val="24"/>
        </w:rPr>
        <w:t>In this case, a footnote should be written at the end of the text stating that “the bold fonts have been used by the thesis author”.</w:t>
      </w:r>
    </w:p>
    <w:p w:rsidR="001B7F5F" w:rsidRPr="008828C1" w:rsidRDefault="001B7F5F" w:rsidP="001B7F5F">
      <w:pPr>
        <w:rPr>
          <w:szCs w:val="24"/>
        </w:rPr>
      </w:pPr>
    </w:p>
    <w:p w:rsidR="001B7F5F" w:rsidRPr="008828C1" w:rsidRDefault="001B7F5F" w:rsidP="007C097F">
      <w:pPr>
        <w:pStyle w:val="Balk3"/>
      </w:pPr>
      <w:bookmarkStart w:id="164" w:name="_bookmark59"/>
      <w:bookmarkStart w:id="165" w:name="_Toc182489280"/>
      <w:bookmarkStart w:id="166" w:name="_Toc182491845"/>
      <w:bookmarkEnd w:id="164"/>
      <w:r w:rsidRPr="008828C1">
        <w:t>Quote Within Quote</w:t>
      </w:r>
      <w:bookmarkEnd w:id="165"/>
      <w:bookmarkEnd w:id="166"/>
    </w:p>
    <w:p w:rsidR="001B7F5F" w:rsidRPr="008828C1" w:rsidRDefault="0049246D" w:rsidP="001B7F5F">
      <w:pPr>
        <w:rPr>
          <w:szCs w:val="24"/>
        </w:rPr>
      </w:pPr>
      <w:r>
        <w:rPr>
          <w:szCs w:val="24"/>
        </w:rPr>
        <w:tab/>
      </w:r>
      <w:r w:rsidR="001B7F5F" w:rsidRPr="008828C1">
        <w:rPr>
          <w:szCs w:val="24"/>
        </w:rPr>
        <w:t>If there is a quotation within a quote, it is indicated with a single quotation mark (').</w:t>
      </w:r>
    </w:p>
    <w:p w:rsidR="001B7F5F" w:rsidRPr="008828C1" w:rsidRDefault="001B7F5F" w:rsidP="001B7F5F">
      <w:pPr>
        <w:rPr>
          <w:szCs w:val="24"/>
        </w:rPr>
      </w:pPr>
      <w:r w:rsidRPr="008828C1">
        <w:rPr>
          <w:szCs w:val="24"/>
        </w:rPr>
        <w:t>Example:</w:t>
      </w:r>
    </w:p>
    <w:p w:rsidR="001B7F5F" w:rsidRPr="008828C1" w:rsidRDefault="0049246D" w:rsidP="001B7F5F">
      <w:pPr>
        <w:rPr>
          <w:szCs w:val="24"/>
        </w:rPr>
      </w:pPr>
      <w:r>
        <w:rPr>
          <w:szCs w:val="24"/>
        </w:rPr>
        <w:tab/>
      </w:r>
      <w:r w:rsidR="001B7F5F" w:rsidRPr="008828C1">
        <w:rPr>
          <w:szCs w:val="24"/>
        </w:rPr>
        <w:t>Researcher Nurettin Bilici, on the 97th page in his work titled Tax Law, 2020, 50th Edition, would like to refer to the following decision of the Council of State, which Yılmaz Özbalcı (1998) included on page 304 of his work entitled Tax Procedure Law Comments and Explanations.</w:t>
      </w:r>
    </w:p>
    <w:p w:rsidR="001B7F5F" w:rsidRPr="008828C1" w:rsidRDefault="0049246D" w:rsidP="0049246D">
      <w:pPr>
        <w:ind w:left="709" w:hanging="709"/>
        <w:rPr>
          <w:szCs w:val="24"/>
        </w:rPr>
      </w:pPr>
      <w:r>
        <w:rPr>
          <w:szCs w:val="24"/>
        </w:rPr>
        <w:tab/>
      </w:r>
      <w:r w:rsidR="001B7F5F" w:rsidRPr="0049246D">
        <w:rPr>
          <w:i/>
          <w:szCs w:val="24"/>
        </w:rPr>
        <w:t>'There are Council of State decisions that the taxpayer's relative, apparently 18 years old but actually 17 years old, can be notified of the tax notice.'</w:t>
      </w:r>
      <w:r w:rsidR="001B7F5F" w:rsidRPr="008828C1">
        <w:rPr>
          <w:szCs w:val="24"/>
        </w:rPr>
        <w:t xml:space="preserve"> (4. D. E. 1984/238, K. 1984/3934)</w:t>
      </w:r>
    </w:p>
    <w:p w:rsidR="001B7F5F" w:rsidRPr="008828C1" w:rsidRDefault="0049246D" w:rsidP="001B7F5F">
      <w:pPr>
        <w:rPr>
          <w:szCs w:val="24"/>
        </w:rPr>
      </w:pPr>
      <w:r>
        <w:rPr>
          <w:szCs w:val="24"/>
        </w:rPr>
        <w:tab/>
      </w:r>
      <w:r w:rsidR="001B7F5F" w:rsidRPr="008828C1">
        <w:rPr>
          <w:szCs w:val="24"/>
        </w:rPr>
        <w:t>In such a case, the author must first try to find the original source (the relevant Council of State decision). Only if the original source is not available, the author should cite as follows. (According to the reference method in the footnote)</w:t>
      </w:r>
    </w:p>
    <w:p w:rsidR="001B7F5F" w:rsidRPr="008828C1" w:rsidRDefault="0049246D" w:rsidP="001B7F5F">
      <w:pPr>
        <w:rPr>
          <w:szCs w:val="24"/>
        </w:rPr>
      </w:pPr>
      <w:r>
        <w:rPr>
          <w:szCs w:val="24"/>
        </w:rPr>
        <w:tab/>
      </w:r>
      <w:r w:rsidR="001B7F5F" w:rsidRPr="008828C1">
        <w:rPr>
          <w:szCs w:val="24"/>
        </w:rPr>
        <w:t>Dş. 4. D. E. 1984/238, K. 1984/3934, Cited by ÖZBALCI Yılmaz (1998), Tax</w:t>
      </w:r>
    </w:p>
    <w:p w:rsidR="001B7F5F" w:rsidRPr="008828C1" w:rsidRDefault="001B7F5F" w:rsidP="001B7F5F">
      <w:pPr>
        <w:rPr>
          <w:szCs w:val="24"/>
        </w:rPr>
      </w:pPr>
      <w:r w:rsidRPr="008828C1">
        <w:rPr>
          <w:szCs w:val="24"/>
        </w:rPr>
        <w:t xml:space="preserve">Procedure Law Comments and Explanations </w:t>
      </w:r>
      <w:r w:rsidR="00EF369C">
        <w:rPr>
          <w:szCs w:val="24"/>
        </w:rPr>
        <w:t xml:space="preserve"> </w:t>
      </w:r>
      <w:r w:rsidRPr="008828C1">
        <w:rPr>
          <w:szCs w:val="24"/>
        </w:rPr>
        <w:t>, Oluş Publishing, Ankara,</w:t>
      </w:r>
    </w:p>
    <w:p w:rsidR="001B7F5F" w:rsidRPr="008828C1" w:rsidRDefault="001B7F5F" w:rsidP="001B7F5F">
      <w:pPr>
        <w:rPr>
          <w:szCs w:val="24"/>
        </w:rPr>
      </w:pPr>
      <w:r w:rsidRPr="008828C1">
        <w:rPr>
          <w:szCs w:val="24"/>
        </w:rPr>
        <w:t>pp. 304.</w:t>
      </w:r>
    </w:p>
    <w:p w:rsidR="001B7F5F" w:rsidRPr="008828C1" w:rsidRDefault="0049246D" w:rsidP="001B7F5F">
      <w:pPr>
        <w:rPr>
          <w:szCs w:val="24"/>
        </w:rPr>
      </w:pPr>
      <w:r>
        <w:rPr>
          <w:szCs w:val="24"/>
        </w:rPr>
        <w:tab/>
      </w:r>
      <w:r w:rsidR="001B7F5F" w:rsidRPr="008828C1">
        <w:rPr>
          <w:szCs w:val="24"/>
        </w:rPr>
        <w:t>In this way, firstly, the original source is given, and then the cited work is shown with the phrase "Cited by".</w:t>
      </w:r>
    </w:p>
    <w:p w:rsidR="001B7F5F" w:rsidRDefault="0049246D" w:rsidP="001B7F5F">
      <w:pPr>
        <w:rPr>
          <w:szCs w:val="24"/>
        </w:rPr>
      </w:pPr>
      <w:r>
        <w:rPr>
          <w:szCs w:val="24"/>
        </w:rPr>
        <w:tab/>
      </w:r>
      <w:r w:rsidR="001B7F5F" w:rsidRPr="008828C1">
        <w:rPr>
          <w:szCs w:val="24"/>
        </w:rPr>
        <w:t>Let us repeat; second-hand information (or reference to a second-hand source), also known as "blind citation", can only be used in cases where the original source cannot be reached.</w:t>
      </w:r>
    </w:p>
    <w:p w:rsidR="007C097F" w:rsidRPr="008828C1" w:rsidRDefault="007C097F" w:rsidP="001B7F5F">
      <w:pPr>
        <w:rPr>
          <w:szCs w:val="24"/>
        </w:rPr>
      </w:pPr>
    </w:p>
    <w:p w:rsidR="001B7F5F" w:rsidRPr="008828C1" w:rsidRDefault="001B7F5F" w:rsidP="007C097F">
      <w:pPr>
        <w:pStyle w:val="Balk2"/>
      </w:pPr>
      <w:bookmarkStart w:id="167" w:name="_Toc182489281"/>
      <w:bookmarkStart w:id="168" w:name="_Toc182491846"/>
      <w:r w:rsidRPr="008828C1">
        <w:t>METHODS OF CITATION</w:t>
      </w:r>
      <w:bookmarkEnd w:id="167"/>
      <w:bookmarkEnd w:id="168"/>
    </w:p>
    <w:p w:rsidR="001B7F5F" w:rsidRPr="008828C1" w:rsidRDefault="001B7F5F" w:rsidP="007C097F">
      <w:pPr>
        <w:pStyle w:val="Balk3"/>
      </w:pPr>
      <w:bookmarkStart w:id="169" w:name="_bookmark61"/>
      <w:bookmarkStart w:id="170" w:name="_Toc182489282"/>
      <w:bookmarkStart w:id="171" w:name="_Toc182491847"/>
      <w:bookmarkEnd w:id="169"/>
      <w:r w:rsidRPr="008828C1">
        <w:t>In-Text Citations</w:t>
      </w:r>
      <w:bookmarkEnd w:id="170"/>
      <w:bookmarkEnd w:id="171"/>
    </w:p>
    <w:p w:rsidR="001B7F5F" w:rsidRPr="008828C1" w:rsidRDefault="0049246D" w:rsidP="001B7F5F">
      <w:pPr>
        <w:rPr>
          <w:szCs w:val="24"/>
        </w:rPr>
      </w:pPr>
      <w:r>
        <w:rPr>
          <w:szCs w:val="24"/>
        </w:rPr>
        <w:tab/>
      </w:r>
      <w:r w:rsidR="001B7F5F" w:rsidRPr="008828C1">
        <w:rPr>
          <w:szCs w:val="24"/>
        </w:rPr>
        <w:t>In-text citation may vary according to the properties of the study area.</w:t>
      </w:r>
      <w:r>
        <w:rPr>
          <w:szCs w:val="24"/>
        </w:rPr>
        <w:t xml:space="preserve"> </w:t>
      </w:r>
      <w:r w:rsidR="001B7F5F" w:rsidRPr="008828C1">
        <w:rPr>
          <w:szCs w:val="24"/>
        </w:rPr>
        <w:t>Basically, we can classify it as the Numerical Method and Author-Date Method.</w:t>
      </w:r>
    </w:p>
    <w:p w:rsidR="001B7F5F" w:rsidRPr="008828C1" w:rsidRDefault="001B7F5F" w:rsidP="007C097F">
      <w:pPr>
        <w:pStyle w:val="Balk4"/>
      </w:pPr>
      <w:bookmarkStart w:id="172" w:name="_bookmark62"/>
      <w:bookmarkStart w:id="173" w:name="_Toc182489283"/>
      <w:bookmarkStart w:id="174" w:name="_Toc182491848"/>
      <w:bookmarkEnd w:id="172"/>
      <w:r w:rsidRPr="008828C1">
        <w:lastRenderedPageBreak/>
        <w:t>Numerical Method</w:t>
      </w:r>
      <w:bookmarkEnd w:id="173"/>
      <w:bookmarkEnd w:id="174"/>
    </w:p>
    <w:p w:rsidR="001B7F5F" w:rsidRPr="008828C1" w:rsidRDefault="0049246D" w:rsidP="001B7F5F">
      <w:pPr>
        <w:rPr>
          <w:szCs w:val="24"/>
        </w:rPr>
      </w:pPr>
      <w:r>
        <w:rPr>
          <w:szCs w:val="24"/>
        </w:rPr>
        <w:tab/>
      </w:r>
      <w:r w:rsidR="001B7F5F" w:rsidRPr="008828C1">
        <w:rPr>
          <w:szCs w:val="24"/>
        </w:rPr>
        <w:t>In the numerical method, no information about the author is given in the text and sources are represented by numbers in square brackets (e.g., [1]). Detailed information about the author and the source is given in the references section.</w:t>
      </w:r>
    </w:p>
    <w:p w:rsidR="001B7F5F" w:rsidRPr="008828C1" w:rsidRDefault="0049246D" w:rsidP="001B7F5F">
      <w:pPr>
        <w:rPr>
          <w:szCs w:val="24"/>
        </w:rPr>
      </w:pPr>
      <w:r>
        <w:rPr>
          <w:szCs w:val="24"/>
        </w:rPr>
        <w:tab/>
      </w:r>
      <w:r w:rsidR="001B7F5F" w:rsidRPr="008828C1">
        <w:rPr>
          <w:szCs w:val="24"/>
        </w:rPr>
        <w:t>The numerical method is shown as follows in the references.</w:t>
      </w:r>
    </w:p>
    <w:p w:rsidR="001B7F5F" w:rsidRPr="0049246D" w:rsidRDefault="001B7F5F" w:rsidP="001B7F5F">
      <w:pPr>
        <w:rPr>
          <w:b/>
          <w:szCs w:val="24"/>
        </w:rPr>
      </w:pPr>
      <w:r w:rsidRPr="0049246D">
        <w:rPr>
          <w:b/>
          <w:szCs w:val="24"/>
        </w:rPr>
        <w:t>Example:</w:t>
      </w:r>
    </w:p>
    <w:p w:rsidR="001B7F5F" w:rsidRPr="008828C1" w:rsidRDefault="001B7F5F" w:rsidP="001B7F5F">
      <w:pPr>
        <w:rPr>
          <w:szCs w:val="24"/>
        </w:rPr>
      </w:pPr>
      <w:r w:rsidRPr="0049246D">
        <w:rPr>
          <w:b/>
          <w:szCs w:val="24"/>
        </w:rPr>
        <w:t>[1]</w:t>
      </w:r>
      <w:r w:rsidRPr="008828C1">
        <w:rPr>
          <w:szCs w:val="24"/>
        </w:rPr>
        <w:t xml:space="preserve"> TURHAN Turgut and TANRIBİLİR Feriha Bilge (2012), Citizenship Law</w:t>
      </w:r>
      <w:r w:rsidR="00EF369C">
        <w:rPr>
          <w:szCs w:val="24"/>
        </w:rPr>
        <w:t>,</w:t>
      </w:r>
      <w:r w:rsidRPr="008828C1">
        <w:rPr>
          <w:szCs w:val="24"/>
        </w:rPr>
        <w:t xml:space="preserve"> </w:t>
      </w:r>
      <w:r w:rsidR="00EF369C">
        <w:rPr>
          <w:szCs w:val="24"/>
        </w:rPr>
        <w:t xml:space="preserve"> </w:t>
      </w:r>
      <w:r w:rsidRPr="008828C1">
        <w:rPr>
          <w:szCs w:val="24"/>
        </w:rPr>
        <w:t>Third Edition, Yetkin Publications, Ankara.</w:t>
      </w:r>
    </w:p>
    <w:p w:rsidR="001B7F5F" w:rsidRPr="008828C1" w:rsidRDefault="0049246D" w:rsidP="001B7F5F">
      <w:pPr>
        <w:rPr>
          <w:szCs w:val="24"/>
        </w:rPr>
      </w:pPr>
      <w:r>
        <w:rPr>
          <w:szCs w:val="24"/>
        </w:rPr>
        <w:tab/>
      </w:r>
      <w:r w:rsidR="001B7F5F" w:rsidRPr="008828C1">
        <w:rPr>
          <w:szCs w:val="24"/>
        </w:rPr>
        <w:t>When the numerical method is used, the References is arranged by the order in which the citations appear in the text, not in alphabetical order.</w:t>
      </w:r>
    </w:p>
    <w:p w:rsidR="001B7F5F" w:rsidRPr="008828C1" w:rsidRDefault="001B7F5F" w:rsidP="001B7F5F">
      <w:pPr>
        <w:rPr>
          <w:szCs w:val="24"/>
        </w:rPr>
      </w:pPr>
    </w:p>
    <w:p w:rsidR="001B7F5F" w:rsidRPr="008828C1" w:rsidRDefault="001B7F5F" w:rsidP="007C097F">
      <w:pPr>
        <w:pStyle w:val="Balk4"/>
      </w:pPr>
      <w:bookmarkStart w:id="175" w:name="_bookmark63"/>
      <w:bookmarkStart w:id="176" w:name="_Toc182489284"/>
      <w:bookmarkStart w:id="177" w:name="_Toc182491849"/>
      <w:bookmarkEnd w:id="175"/>
      <w:r w:rsidRPr="008828C1">
        <w:t>Author-Date Method</w:t>
      </w:r>
      <w:bookmarkEnd w:id="176"/>
      <w:bookmarkEnd w:id="177"/>
    </w:p>
    <w:p w:rsidR="001B7F5F" w:rsidRPr="008828C1" w:rsidRDefault="007413B6" w:rsidP="001B7F5F">
      <w:pPr>
        <w:rPr>
          <w:szCs w:val="24"/>
        </w:rPr>
      </w:pPr>
      <w:r>
        <w:rPr>
          <w:szCs w:val="24"/>
        </w:rPr>
        <w:tab/>
      </w:r>
      <w:r w:rsidR="001B7F5F" w:rsidRPr="008828C1">
        <w:rPr>
          <w:szCs w:val="24"/>
        </w:rPr>
        <w:t>In the Author-Date method, information about the source (author, publication date, and the relevant page) is given in the text. This information is written in brackets in the text at the appropriate point. Examples of possible cases are given below.</w:t>
      </w:r>
    </w:p>
    <w:p w:rsidR="001B7F5F" w:rsidRPr="008828C1" w:rsidRDefault="001B7F5F" w:rsidP="001B7F5F">
      <w:pPr>
        <w:rPr>
          <w:szCs w:val="24"/>
        </w:rPr>
      </w:pPr>
    </w:p>
    <w:p w:rsidR="001B7F5F" w:rsidRPr="008828C1" w:rsidRDefault="001B7F5F" w:rsidP="007C097F">
      <w:pPr>
        <w:pStyle w:val="Balk5"/>
      </w:pPr>
      <w:bookmarkStart w:id="178" w:name="_bookmark64"/>
      <w:bookmarkStart w:id="179" w:name="_Toc182489285"/>
      <w:bookmarkStart w:id="180" w:name="_Toc182491850"/>
      <w:bookmarkEnd w:id="178"/>
      <w:r w:rsidRPr="008828C1">
        <w:t>Sources with the Author’s Name</w:t>
      </w:r>
      <w:bookmarkEnd w:id="179"/>
      <w:bookmarkEnd w:id="180"/>
    </w:p>
    <w:p w:rsidR="001B7F5F" w:rsidRPr="008828C1" w:rsidRDefault="007413B6" w:rsidP="001B7F5F">
      <w:pPr>
        <w:rPr>
          <w:szCs w:val="24"/>
        </w:rPr>
      </w:pPr>
      <w:r>
        <w:rPr>
          <w:szCs w:val="24"/>
        </w:rPr>
        <w:tab/>
      </w:r>
      <w:r w:rsidR="001B7F5F" w:rsidRPr="008828C1">
        <w:rPr>
          <w:szCs w:val="24"/>
        </w:rPr>
        <w:t>In all works published with the author’s name, the work is cited by providing the author’s surname, publication year, and the relevant page number. The source can be a book or an article, or a thesis, a research poster, a paper, edited (compilation) book, translated book, encyclopedia, electronic book - journal or - paper.</w:t>
      </w:r>
    </w:p>
    <w:p w:rsidR="001B7F5F" w:rsidRPr="008828C1" w:rsidRDefault="007413B6" w:rsidP="001B7F5F">
      <w:pPr>
        <w:rPr>
          <w:szCs w:val="24"/>
        </w:rPr>
      </w:pPr>
      <w:r>
        <w:rPr>
          <w:szCs w:val="24"/>
        </w:rPr>
        <w:tab/>
      </w:r>
      <w:r w:rsidR="001B7F5F" w:rsidRPr="008828C1">
        <w:rPr>
          <w:szCs w:val="24"/>
        </w:rPr>
        <w:t>If the source has one author, citation is written as “Surname date: page number”. (Ataöv 2006: 37)</w:t>
      </w:r>
    </w:p>
    <w:p w:rsidR="001B7F5F" w:rsidRPr="008828C1" w:rsidRDefault="007413B6" w:rsidP="001B7F5F">
      <w:pPr>
        <w:rPr>
          <w:szCs w:val="24"/>
        </w:rPr>
      </w:pPr>
      <w:r>
        <w:rPr>
          <w:szCs w:val="24"/>
        </w:rPr>
        <w:tab/>
      </w:r>
      <w:r w:rsidR="001B7F5F" w:rsidRPr="008828C1">
        <w:rPr>
          <w:szCs w:val="24"/>
        </w:rPr>
        <w:t>If the source has two authors, citation is written as “Surname and Surname date: page number”.</w:t>
      </w:r>
    </w:p>
    <w:p w:rsidR="001B7F5F" w:rsidRPr="008828C1" w:rsidRDefault="001B7F5F" w:rsidP="001B7F5F">
      <w:pPr>
        <w:rPr>
          <w:szCs w:val="24"/>
        </w:rPr>
      </w:pPr>
      <w:r w:rsidRPr="008828C1">
        <w:rPr>
          <w:szCs w:val="24"/>
        </w:rPr>
        <w:t>(Karakaş and Sonsuzoğlu 1998: 217)</w:t>
      </w:r>
    </w:p>
    <w:p w:rsidR="001B7F5F" w:rsidRPr="008828C1" w:rsidRDefault="007413B6" w:rsidP="001B7F5F">
      <w:pPr>
        <w:rPr>
          <w:szCs w:val="24"/>
        </w:rPr>
      </w:pPr>
      <w:r>
        <w:rPr>
          <w:szCs w:val="24"/>
        </w:rPr>
        <w:tab/>
      </w:r>
      <w:r w:rsidR="001B7F5F" w:rsidRPr="008828C1">
        <w:rPr>
          <w:szCs w:val="24"/>
        </w:rPr>
        <w:t>If there are three or more authors, use the phrase et al. (Latin for "and others") after the surname of the first author.</w:t>
      </w:r>
    </w:p>
    <w:p w:rsidR="001B7F5F" w:rsidRPr="008828C1" w:rsidRDefault="001B7F5F" w:rsidP="001B7F5F">
      <w:pPr>
        <w:rPr>
          <w:szCs w:val="24"/>
        </w:rPr>
      </w:pPr>
      <w:r w:rsidRPr="008828C1">
        <w:rPr>
          <w:szCs w:val="24"/>
        </w:rPr>
        <w:t>(Gerçek et al. 2014: 91)</w:t>
      </w:r>
    </w:p>
    <w:p w:rsidR="001B7F5F" w:rsidRPr="008828C1" w:rsidRDefault="007413B6" w:rsidP="001B7F5F">
      <w:pPr>
        <w:rPr>
          <w:szCs w:val="24"/>
        </w:rPr>
      </w:pPr>
      <w:r>
        <w:rPr>
          <w:szCs w:val="24"/>
        </w:rPr>
        <w:tab/>
      </w:r>
      <w:r w:rsidR="001B7F5F" w:rsidRPr="008828C1">
        <w:rPr>
          <w:szCs w:val="24"/>
        </w:rPr>
        <w:t>When citing multiple works by the same author published in different years,</w:t>
      </w:r>
    </w:p>
    <w:p w:rsidR="001B7F5F" w:rsidRPr="008828C1" w:rsidRDefault="001B7F5F" w:rsidP="001B7F5F">
      <w:pPr>
        <w:rPr>
          <w:szCs w:val="24"/>
        </w:rPr>
      </w:pPr>
      <w:r w:rsidRPr="008828C1">
        <w:rPr>
          <w:szCs w:val="24"/>
        </w:rPr>
        <w:t>write the author’s surname and different publication years. No confusion will arise.</w:t>
      </w:r>
    </w:p>
    <w:p w:rsidR="001B7F5F" w:rsidRPr="008828C1" w:rsidRDefault="007413B6" w:rsidP="001B7F5F">
      <w:pPr>
        <w:rPr>
          <w:szCs w:val="24"/>
        </w:rPr>
      </w:pPr>
      <w:r>
        <w:rPr>
          <w:szCs w:val="24"/>
        </w:rPr>
        <w:tab/>
      </w:r>
      <w:r w:rsidR="001B7F5F" w:rsidRPr="008828C1">
        <w:rPr>
          <w:szCs w:val="24"/>
        </w:rPr>
        <w:t>When citing multiple works by the same author published in the same year, add letters “a”, “b” … next to the year to avoid confusion. For example, a student citing two separate works of Gillespie published in the same year will cite as follows.</w:t>
      </w:r>
    </w:p>
    <w:p w:rsidR="001B7F5F" w:rsidRPr="008828C1" w:rsidRDefault="001B7F5F" w:rsidP="001B7F5F">
      <w:pPr>
        <w:rPr>
          <w:szCs w:val="24"/>
        </w:rPr>
      </w:pPr>
      <w:r w:rsidRPr="008828C1">
        <w:rPr>
          <w:szCs w:val="24"/>
        </w:rPr>
        <w:lastRenderedPageBreak/>
        <w:t>(Gillespie 1997a: 25), (Gillespie 1997b: 58)</w:t>
      </w:r>
    </w:p>
    <w:p w:rsidR="001B7F5F" w:rsidRPr="008828C1" w:rsidRDefault="007413B6" w:rsidP="001B7F5F">
      <w:pPr>
        <w:rPr>
          <w:szCs w:val="24"/>
        </w:rPr>
      </w:pPr>
      <w:r>
        <w:rPr>
          <w:szCs w:val="24"/>
        </w:rPr>
        <w:tab/>
      </w:r>
      <w:r w:rsidR="001B7F5F" w:rsidRPr="008828C1">
        <w:rPr>
          <w:szCs w:val="24"/>
        </w:rPr>
        <w:t>If there are more than one work by authors with the same surname in the References, use the authors’ names as well.</w:t>
      </w:r>
    </w:p>
    <w:p w:rsidR="001B7F5F" w:rsidRPr="008828C1" w:rsidRDefault="001B7F5F" w:rsidP="001B7F5F">
      <w:pPr>
        <w:rPr>
          <w:szCs w:val="24"/>
        </w:rPr>
      </w:pPr>
      <w:r w:rsidRPr="008828C1">
        <w:rPr>
          <w:szCs w:val="24"/>
        </w:rPr>
        <w:t>(Yılmaz Ali 2005: 157), (Yılmaz Bahri 2010: 27)</w:t>
      </w:r>
    </w:p>
    <w:p w:rsidR="001B7F5F" w:rsidRPr="008828C1" w:rsidRDefault="007413B6" w:rsidP="001B7F5F">
      <w:pPr>
        <w:rPr>
          <w:szCs w:val="24"/>
        </w:rPr>
      </w:pPr>
      <w:r>
        <w:rPr>
          <w:szCs w:val="24"/>
        </w:rPr>
        <w:tab/>
      </w:r>
      <w:r w:rsidR="001B7F5F" w:rsidRPr="008828C1">
        <w:rPr>
          <w:szCs w:val="24"/>
        </w:rPr>
        <w:t>When citing two or more works parenthetically, arrange the entries alphabetically by the initials of the authors’ surnames.</w:t>
      </w:r>
    </w:p>
    <w:p w:rsidR="001B7F5F" w:rsidRPr="008828C1" w:rsidRDefault="001B7F5F" w:rsidP="001B7F5F">
      <w:pPr>
        <w:rPr>
          <w:szCs w:val="24"/>
        </w:rPr>
      </w:pPr>
      <w:r w:rsidRPr="008828C1">
        <w:rPr>
          <w:szCs w:val="24"/>
        </w:rPr>
        <w:t>(Doğru 2000: 198; Karaman 2014: 430)</w:t>
      </w:r>
    </w:p>
    <w:p w:rsidR="001B7F5F" w:rsidRPr="008828C1" w:rsidRDefault="007413B6" w:rsidP="001B7F5F">
      <w:pPr>
        <w:rPr>
          <w:szCs w:val="24"/>
        </w:rPr>
      </w:pPr>
      <w:r>
        <w:rPr>
          <w:szCs w:val="24"/>
        </w:rPr>
        <w:tab/>
      </w:r>
      <w:r w:rsidR="001B7F5F" w:rsidRPr="008828C1">
        <w:rPr>
          <w:szCs w:val="24"/>
        </w:rPr>
        <w:t>When referencing a whole work</w:t>
      </w:r>
    </w:p>
    <w:p w:rsidR="001B7F5F" w:rsidRPr="008828C1" w:rsidRDefault="001B7F5F" w:rsidP="001B7F5F">
      <w:pPr>
        <w:rPr>
          <w:szCs w:val="24"/>
        </w:rPr>
      </w:pPr>
      <w:r w:rsidRPr="008828C1">
        <w:rPr>
          <w:szCs w:val="24"/>
        </w:rPr>
        <w:t>In cases when the author is influenced by a whole work or the general structure of this particular work is critized, evaluated, or discussed (that is, when the whole work is referenced), only write author’s surname and publication year (do not provide any page number).</w:t>
      </w:r>
    </w:p>
    <w:p w:rsidR="001B7F5F" w:rsidRPr="008828C1" w:rsidRDefault="001B7F5F" w:rsidP="001B7F5F">
      <w:pPr>
        <w:rPr>
          <w:szCs w:val="24"/>
        </w:rPr>
      </w:pPr>
      <w:r w:rsidRPr="008828C1">
        <w:rPr>
          <w:szCs w:val="24"/>
        </w:rPr>
        <w:t>(Tan 2004)</w:t>
      </w:r>
    </w:p>
    <w:p w:rsidR="001B7F5F" w:rsidRPr="008828C1" w:rsidRDefault="001B7F5F" w:rsidP="001B7F5F">
      <w:pPr>
        <w:rPr>
          <w:szCs w:val="24"/>
        </w:rPr>
      </w:pPr>
    </w:p>
    <w:p w:rsidR="001B7F5F" w:rsidRPr="008828C1" w:rsidRDefault="001B7F5F" w:rsidP="007C097F">
      <w:pPr>
        <w:pStyle w:val="Balk5"/>
      </w:pPr>
      <w:bookmarkStart w:id="181" w:name="_bookmark65"/>
      <w:bookmarkStart w:id="182" w:name="_Toc182489286"/>
      <w:bookmarkStart w:id="183" w:name="_Toc182491851"/>
      <w:bookmarkEnd w:id="181"/>
      <w:r w:rsidRPr="008828C1">
        <w:t>Sources Without the Author’s Name</w:t>
      </w:r>
      <w:bookmarkEnd w:id="182"/>
      <w:bookmarkEnd w:id="183"/>
    </w:p>
    <w:p w:rsidR="001B7F5F" w:rsidRPr="008828C1" w:rsidRDefault="006A4EDA" w:rsidP="001B7F5F">
      <w:pPr>
        <w:rPr>
          <w:szCs w:val="24"/>
        </w:rPr>
      </w:pPr>
      <w:r>
        <w:rPr>
          <w:szCs w:val="24"/>
        </w:rPr>
        <w:tab/>
      </w:r>
      <w:r w:rsidR="001B7F5F" w:rsidRPr="008828C1">
        <w:rPr>
          <w:szCs w:val="24"/>
        </w:rPr>
        <w:t>In sources with no author name (book, article, newspaper article, etc.), cite the name of the book, journal, or newspaper.</w:t>
      </w:r>
    </w:p>
    <w:p w:rsidR="001B7F5F" w:rsidRPr="008828C1" w:rsidRDefault="001B7F5F" w:rsidP="001B7F5F">
      <w:pPr>
        <w:rPr>
          <w:szCs w:val="24"/>
        </w:rPr>
      </w:pPr>
      <w:r w:rsidRPr="008828C1">
        <w:rPr>
          <w:szCs w:val="24"/>
        </w:rPr>
        <w:t>(The Lottery 1923: 50); (Economist 2003: 36); (New York Times 2003: 23)</w:t>
      </w:r>
    </w:p>
    <w:p w:rsidR="001B7F5F" w:rsidRPr="008828C1" w:rsidRDefault="006A4EDA" w:rsidP="001B7F5F">
      <w:pPr>
        <w:rPr>
          <w:szCs w:val="24"/>
        </w:rPr>
      </w:pPr>
      <w:r>
        <w:rPr>
          <w:szCs w:val="24"/>
        </w:rPr>
        <w:tab/>
      </w:r>
      <w:r w:rsidR="001B7F5F" w:rsidRPr="008828C1">
        <w:rPr>
          <w:szCs w:val="24"/>
        </w:rPr>
        <w:t xml:space="preserve">When citing publications such as institutional reports or books, write the name of the instiution, publication year, and the page number. (DİE 2016: 93) </w:t>
      </w:r>
    </w:p>
    <w:p w:rsidR="001B7F5F" w:rsidRDefault="006A4EDA" w:rsidP="001B7F5F">
      <w:pPr>
        <w:rPr>
          <w:szCs w:val="24"/>
        </w:rPr>
      </w:pPr>
      <w:r>
        <w:rPr>
          <w:szCs w:val="24"/>
        </w:rPr>
        <w:tab/>
      </w:r>
      <w:r w:rsidR="001B7F5F" w:rsidRPr="008828C1">
        <w:rPr>
          <w:szCs w:val="24"/>
        </w:rPr>
        <w:t>When citing encyclopedias, use the format (Grand Larousse 2002 Volume 7: 339)</w:t>
      </w:r>
    </w:p>
    <w:p w:rsidR="007C097F" w:rsidRPr="008828C1" w:rsidRDefault="007C097F" w:rsidP="001B7F5F">
      <w:pPr>
        <w:rPr>
          <w:szCs w:val="24"/>
        </w:rPr>
      </w:pPr>
    </w:p>
    <w:p w:rsidR="001B7F5F" w:rsidRPr="008828C1" w:rsidRDefault="001B7F5F" w:rsidP="007C097F">
      <w:pPr>
        <w:pStyle w:val="Balk5"/>
      </w:pPr>
      <w:bookmarkStart w:id="184" w:name="_Toc182489287"/>
      <w:bookmarkStart w:id="185" w:name="_Toc182491852"/>
      <w:r w:rsidRPr="008828C1">
        <w:t>Citations at the Beginning of a Sentence or Within a Sentence instead of at the End of a Sentence</w:t>
      </w:r>
      <w:bookmarkEnd w:id="184"/>
      <w:bookmarkEnd w:id="185"/>
    </w:p>
    <w:p w:rsidR="001B7F5F" w:rsidRPr="008828C1" w:rsidRDefault="006A4EDA" w:rsidP="001B7F5F">
      <w:pPr>
        <w:rPr>
          <w:szCs w:val="24"/>
        </w:rPr>
      </w:pPr>
      <w:r>
        <w:rPr>
          <w:szCs w:val="24"/>
        </w:rPr>
        <w:tab/>
      </w:r>
      <w:r w:rsidR="001B7F5F" w:rsidRPr="008828C1">
        <w:rPr>
          <w:szCs w:val="24"/>
        </w:rPr>
        <w:t>According to David and Clifford (2003: 129)</w:t>
      </w:r>
    </w:p>
    <w:p w:rsidR="001B7F5F" w:rsidRPr="008828C1" w:rsidRDefault="006A4EDA" w:rsidP="001B7F5F">
      <w:pPr>
        <w:rPr>
          <w:szCs w:val="24"/>
        </w:rPr>
      </w:pPr>
      <w:r>
        <w:rPr>
          <w:szCs w:val="24"/>
        </w:rPr>
        <w:tab/>
      </w:r>
      <w:r w:rsidR="001B7F5F" w:rsidRPr="008828C1">
        <w:rPr>
          <w:szCs w:val="24"/>
        </w:rPr>
        <w:t>According to Türmen (2004: 39), “the right to a fair trial is the main element of the rule of law principle.”</w:t>
      </w:r>
    </w:p>
    <w:p w:rsidR="001B7F5F" w:rsidRPr="008828C1" w:rsidRDefault="006A4EDA" w:rsidP="001B7F5F">
      <w:pPr>
        <w:rPr>
          <w:szCs w:val="24"/>
        </w:rPr>
      </w:pPr>
      <w:r>
        <w:rPr>
          <w:szCs w:val="24"/>
        </w:rPr>
        <w:tab/>
      </w:r>
      <w:r w:rsidR="001B7F5F" w:rsidRPr="008828C1">
        <w:rPr>
          <w:szCs w:val="24"/>
        </w:rPr>
        <w:t>Çağan (1980) stated that democratic development began in Turkey at a later time compared to the Western countries.</w:t>
      </w:r>
    </w:p>
    <w:p w:rsidR="001B7F5F" w:rsidRPr="008828C1" w:rsidRDefault="006A4EDA" w:rsidP="001B7F5F">
      <w:pPr>
        <w:rPr>
          <w:szCs w:val="24"/>
        </w:rPr>
      </w:pPr>
      <w:r>
        <w:rPr>
          <w:szCs w:val="24"/>
        </w:rPr>
        <w:tab/>
      </w:r>
      <w:r w:rsidR="001B7F5F" w:rsidRPr="008828C1">
        <w:rPr>
          <w:szCs w:val="24"/>
        </w:rPr>
        <w:t>There are various studies (Tan 2004; Günday 2003; Candan 2005) on the issue of human rights.</w:t>
      </w:r>
    </w:p>
    <w:p w:rsidR="001B7F5F" w:rsidRPr="008828C1" w:rsidRDefault="006A4EDA" w:rsidP="001B7F5F">
      <w:pPr>
        <w:rPr>
          <w:szCs w:val="24"/>
        </w:rPr>
      </w:pPr>
      <w:r>
        <w:rPr>
          <w:szCs w:val="24"/>
        </w:rPr>
        <w:tab/>
      </w:r>
      <w:r w:rsidR="001B7F5F" w:rsidRPr="008828C1">
        <w:rPr>
          <w:szCs w:val="24"/>
        </w:rPr>
        <w:t>As to performance, Williams et al. (1983) …</w:t>
      </w:r>
    </w:p>
    <w:p w:rsidR="001B7F5F" w:rsidRPr="008828C1" w:rsidRDefault="001B7F5F" w:rsidP="001B7F5F">
      <w:pPr>
        <w:rPr>
          <w:szCs w:val="24"/>
        </w:rPr>
      </w:pPr>
    </w:p>
    <w:p w:rsidR="001B7F5F" w:rsidRPr="008828C1" w:rsidRDefault="001B7F5F" w:rsidP="007C097F">
      <w:pPr>
        <w:pStyle w:val="Balk5"/>
      </w:pPr>
      <w:bookmarkStart w:id="186" w:name="_bookmark67"/>
      <w:bookmarkStart w:id="187" w:name="_Toc182489288"/>
      <w:bookmarkStart w:id="188" w:name="_Toc182491853"/>
      <w:bookmarkEnd w:id="186"/>
      <w:r w:rsidRPr="008828C1">
        <w:lastRenderedPageBreak/>
        <w:t>Others</w:t>
      </w:r>
      <w:bookmarkEnd w:id="187"/>
      <w:bookmarkEnd w:id="188"/>
    </w:p>
    <w:p w:rsidR="001B7F5F" w:rsidRPr="008828C1" w:rsidRDefault="006A4EDA" w:rsidP="001B7F5F">
      <w:pPr>
        <w:rPr>
          <w:szCs w:val="24"/>
        </w:rPr>
      </w:pPr>
      <w:r>
        <w:rPr>
          <w:szCs w:val="24"/>
        </w:rPr>
        <w:tab/>
      </w:r>
      <w:r w:rsidR="001B7F5F" w:rsidRPr="008828C1">
        <w:rPr>
          <w:szCs w:val="24"/>
        </w:rPr>
        <w:t>Citations to photographs: For sources in the references written as “ADAMS Ansel (1927), Monolith, the face of Half Dome, Yosemite National Park [Fotoğraf]. Art Institute, Chicago.”, in-text citations are as follows: (Adams 1927),</w:t>
      </w:r>
    </w:p>
    <w:p w:rsidR="001B7F5F" w:rsidRPr="008828C1" w:rsidRDefault="006A4EDA" w:rsidP="001B7F5F">
      <w:pPr>
        <w:rPr>
          <w:szCs w:val="24"/>
        </w:rPr>
      </w:pPr>
      <w:r>
        <w:rPr>
          <w:szCs w:val="24"/>
        </w:rPr>
        <w:tab/>
      </w:r>
      <w:r w:rsidR="001B7F5F" w:rsidRPr="008828C1">
        <w:rPr>
          <w:szCs w:val="24"/>
        </w:rPr>
        <w:t>Citing Facebook posts: (Tonta 2014)</w:t>
      </w:r>
    </w:p>
    <w:p w:rsidR="001B7F5F" w:rsidRPr="008828C1" w:rsidRDefault="006A4EDA" w:rsidP="001B7F5F">
      <w:pPr>
        <w:rPr>
          <w:szCs w:val="24"/>
        </w:rPr>
      </w:pPr>
      <w:r>
        <w:rPr>
          <w:szCs w:val="24"/>
        </w:rPr>
        <w:tab/>
      </w:r>
      <w:r w:rsidR="001B7F5F" w:rsidRPr="008828C1">
        <w:rPr>
          <w:szCs w:val="24"/>
        </w:rPr>
        <w:t>Citing Twitter posts: (Glushko 2014)</w:t>
      </w:r>
    </w:p>
    <w:p w:rsidR="001B7F5F" w:rsidRPr="008828C1" w:rsidRDefault="006A4EDA" w:rsidP="001B7F5F">
      <w:pPr>
        <w:rPr>
          <w:szCs w:val="24"/>
        </w:rPr>
      </w:pPr>
      <w:r>
        <w:rPr>
          <w:szCs w:val="24"/>
        </w:rPr>
        <w:tab/>
      </w:r>
      <w:r w:rsidR="001B7F5F" w:rsidRPr="008828C1">
        <w:rPr>
          <w:szCs w:val="24"/>
        </w:rPr>
        <w:t>Citing a movie: (The Maltese Falcon 1941)</w:t>
      </w:r>
    </w:p>
    <w:p w:rsidR="001B7F5F" w:rsidRPr="008828C1" w:rsidRDefault="001B7F5F" w:rsidP="001B7F5F">
      <w:pPr>
        <w:rPr>
          <w:szCs w:val="24"/>
        </w:rPr>
      </w:pPr>
      <w:r w:rsidRPr="008828C1">
        <w:rPr>
          <w:szCs w:val="24"/>
        </w:rPr>
        <w:t>In citations from Internet sources, use short form with author’s surname (institution), publication year and page number (if any). If there is no surname, use information such as document title or file name. InReference entries as “ŞİRİN</w:t>
      </w:r>
      <w:r w:rsidR="002C7859">
        <w:rPr>
          <w:szCs w:val="24"/>
        </w:rPr>
        <w:t xml:space="preserve"> Tolga (2015), </w:t>
      </w:r>
      <w:r w:rsidR="002C7859">
        <w:rPr>
          <w:rFonts w:eastAsia="Times New Roman"/>
          <w:szCs w:val="24"/>
        </w:rPr>
        <w:t>“</w:t>
      </w:r>
      <w:r w:rsidR="002C7859" w:rsidRPr="004E6DC1">
        <w:rPr>
          <w:rFonts w:eastAsia="Times New Roman"/>
          <w:szCs w:val="24"/>
        </w:rPr>
        <w:t>Üçüncü Yılda Bir Bilanço: Türkiye Anayasa Mahkemesi’nin Bireysel Başvuru (Anayasa Şikâyeti) Usulünün Ve Kararlarının Değerlendirilmesi</w:t>
      </w:r>
      <w:r w:rsidR="002C7859">
        <w:rPr>
          <w:rFonts w:eastAsia="Times New Roman"/>
          <w:szCs w:val="24"/>
        </w:rPr>
        <w:t xml:space="preserve">”, </w:t>
      </w:r>
      <w:r w:rsidRPr="00EF369C">
        <w:rPr>
          <w:szCs w:val="24"/>
        </w:rPr>
        <w:t>htt</w:t>
      </w:r>
      <w:r w:rsidRPr="008828C1">
        <w:rPr>
          <w:szCs w:val="24"/>
        </w:rPr>
        <w:t>p:/</w:t>
      </w:r>
      <w:r w:rsidRPr="00EF369C">
        <w:rPr>
          <w:szCs w:val="24"/>
        </w:rPr>
        <w:t>/www.kamuhukukculari.org/upload/dosyalar/TA_Bildiri.pdf,</w:t>
      </w:r>
      <w:r w:rsidRPr="008828C1">
        <w:rPr>
          <w:szCs w:val="24"/>
        </w:rPr>
        <w:t xml:space="preserve"> </w:t>
      </w:r>
      <w:r w:rsidR="002C7859">
        <w:rPr>
          <w:szCs w:val="24"/>
        </w:rPr>
        <w:t>DoA</w:t>
      </w:r>
      <w:r w:rsidRPr="008828C1">
        <w:rPr>
          <w:szCs w:val="24"/>
        </w:rPr>
        <w:t>. 13.</w:t>
      </w:r>
      <w:r w:rsidR="002C7859">
        <w:rPr>
          <w:szCs w:val="24"/>
        </w:rPr>
        <w:t>10.2015</w:t>
      </w:r>
      <w:r w:rsidRPr="008828C1">
        <w:rPr>
          <w:szCs w:val="24"/>
        </w:rPr>
        <w:t xml:space="preserve">.” are </w:t>
      </w:r>
      <w:r w:rsidR="002C7859">
        <w:rPr>
          <w:szCs w:val="24"/>
        </w:rPr>
        <w:t>cited in the text as (Şirin 2015</w:t>
      </w:r>
      <w:r w:rsidRPr="008828C1">
        <w:rPr>
          <w:szCs w:val="24"/>
        </w:rPr>
        <w:t>).</w:t>
      </w:r>
    </w:p>
    <w:p w:rsidR="001B7F5F" w:rsidRPr="008828C1" w:rsidRDefault="001B7F5F" w:rsidP="001B7F5F">
      <w:pPr>
        <w:rPr>
          <w:szCs w:val="24"/>
        </w:rPr>
      </w:pPr>
    </w:p>
    <w:p w:rsidR="001B7F5F" w:rsidRPr="008828C1" w:rsidRDefault="001B7F5F" w:rsidP="007C097F">
      <w:pPr>
        <w:pStyle w:val="Balk5"/>
      </w:pPr>
      <w:bookmarkStart w:id="189" w:name="_bookmark68"/>
      <w:bookmarkStart w:id="190" w:name="_Toc182489289"/>
      <w:bookmarkStart w:id="191" w:name="_Toc182491854"/>
      <w:bookmarkEnd w:id="189"/>
      <w:r w:rsidRPr="008828C1">
        <w:t>Citing Secondary Sources</w:t>
      </w:r>
      <w:bookmarkEnd w:id="190"/>
      <w:bookmarkEnd w:id="191"/>
    </w:p>
    <w:p w:rsidR="001B7F5F" w:rsidRPr="008828C1" w:rsidRDefault="006A4EDA" w:rsidP="001B7F5F">
      <w:pPr>
        <w:rPr>
          <w:szCs w:val="24"/>
        </w:rPr>
      </w:pPr>
      <w:r>
        <w:rPr>
          <w:szCs w:val="24"/>
        </w:rPr>
        <w:tab/>
      </w:r>
      <w:r w:rsidR="001B7F5F" w:rsidRPr="008828C1">
        <w:rPr>
          <w:szCs w:val="24"/>
        </w:rPr>
        <w:t>As stated before, as a rule secondary sources are not cited. This is only used in exceptionary cases when it is not possible to reach primary sources.</w:t>
      </w:r>
    </w:p>
    <w:p w:rsidR="001B7F5F" w:rsidRPr="008828C1" w:rsidRDefault="006A4EDA" w:rsidP="001B7F5F">
      <w:pPr>
        <w:rPr>
          <w:szCs w:val="24"/>
        </w:rPr>
      </w:pPr>
      <w:r>
        <w:rPr>
          <w:szCs w:val="24"/>
        </w:rPr>
        <w:tab/>
      </w:r>
      <w:r w:rsidR="001B7F5F" w:rsidRPr="008828C1">
        <w:rPr>
          <w:szCs w:val="24"/>
        </w:rPr>
        <w:t>Citation is done as follows:</w:t>
      </w:r>
    </w:p>
    <w:p w:rsidR="001B7F5F" w:rsidRPr="008828C1" w:rsidRDefault="006A4EDA" w:rsidP="001B7F5F">
      <w:pPr>
        <w:rPr>
          <w:szCs w:val="24"/>
        </w:rPr>
      </w:pPr>
      <w:r>
        <w:rPr>
          <w:szCs w:val="24"/>
        </w:rPr>
        <w:tab/>
      </w:r>
      <w:r w:rsidR="001B7F5F" w:rsidRPr="008828C1">
        <w:rPr>
          <w:szCs w:val="24"/>
        </w:rPr>
        <w:t>First, give “author’s name publication year, page number” for the unavailable source, then write “Cited by” before giving the present source’s author’s name publication year, page number.</w:t>
      </w:r>
    </w:p>
    <w:p w:rsidR="001B7F5F" w:rsidRPr="006A4EDA" w:rsidRDefault="001B7F5F" w:rsidP="001B7F5F">
      <w:pPr>
        <w:rPr>
          <w:b/>
          <w:szCs w:val="24"/>
        </w:rPr>
      </w:pPr>
      <w:r w:rsidRPr="006A4EDA">
        <w:rPr>
          <w:b/>
          <w:szCs w:val="24"/>
        </w:rPr>
        <w:t>Example:</w:t>
      </w:r>
    </w:p>
    <w:p w:rsidR="001B7F5F" w:rsidRDefault="001B7F5F" w:rsidP="001B7F5F">
      <w:pPr>
        <w:rPr>
          <w:szCs w:val="24"/>
        </w:rPr>
      </w:pPr>
      <w:r w:rsidRPr="008828C1">
        <w:rPr>
          <w:szCs w:val="24"/>
        </w:rPr>
        <w:t>(Lerche 1961: 19, Cited by Metin 2002: 31)</w:t>
      </w:r>
    </w:p>
    <w:p w:rsidR="007C097F" w:rsidRPr="008828C1" w:rsidRDefault="007C097F" w:rsidP="001B7F5F">
      <w:pPr>
        <w:rPr>
          <w:szCs w:val="24"/>
        </w:rPr>
      </w:pPr>
    </w:p>
    <w:p w:rsidR="001B7F5F" w:rsidRPr="008828C1" w:rsidRDefault="001B7F5F" w:rsidP="007C097F">
      <w:pPr>
        <w:pStyle w:val="Balk5"/>
      </w:pPr>
      <w:bookmarkStart w:id="192" w:name="_Toc182489290"/>
      <w:bookmarkStart w:id="193" w:name="_Toc182491855"/>
      <w:r w:rsidRPr="008828C1">
        <w:t>Those who Prefer the Author-Date Citation Method in the Text Can Also Use the Footnote Method</w:t>
      </w:r>
      <w:bookmarkEnd w:id="192"/>
      <w:bookmarkEnd w:id="193"/>
    </w:p>
    <w:p w:rsidR="001B7F5F" w:rsidRPr="008828C1" w:rsidRDefault="006A4EDA" w:rsidP="001B7F5F">
      <w:pPr>
        <w:rPr>
          <w:szCs w:val="24"/>
        </w:rPr>
      </w:pPr>
      <w:r>
        <w:rPr>
          <w:szCs w:val="24"/>
        </w:rPr>
        <w:tab/>
      </w:r>
      <w:r w:rsidR="001B7F5F" w:rsidRPr="008828C1">
        <w:rPr>
          <w:szCs w:val="24"/>
        </w:rPr>
        <w:t>Applying “in-text citation method” does not mean that footnote is not allowed.</w:t>
      </w:r>
    </w:p>
    <w:p w:rsidR="001B7F5F" w:rsidRPr="008828C1" w:rsidRDefault="001B7F5F" w:rsidP="001B7F5F">
      <w:pPr>
        <w:rPr>
          <w:szCs w:val="24"/>
        </w:rPr>
      </w:pPr>
      <w:r w:rsidRPr="008828C1">
        <w:rPr>
          <w:szCs w:val="24"/>
        </w:rPr>
        <w:t>In necessary cases, footer is used for particular issues we need to explain in footnotes.</w:t>
      </w:r>
    </w:p>
    <w:p w:rsidR="001B7F5F" w:rsidRPr="008828C1" w:rsidRDefault="001B7F5F" w:rsidP="001B7F5F">
      <w:pPr>
        <w:rPr>
          <w:szCs w:val="24"/>
        </w:rPr>
      </w:pPr>
      <w:r w:rsidRPr="008828C1">
        <w:rPr>
          <w:szCs w:val="24"/>
        </w:rPr>
        <w:t>As in references to works with more than two authors or more than two works at the same place, the citation can be given in the footnotes in cases when in-text citation will take up too much space.</w:t>
      </w:r>
    </w:p>
    <w:p w:rsidR="001B7F5F" w:rsidRPr="008828C1" w:rsidRDefault="006A4EDA" w:rsidP="001B7F5F">
      <w:pPr>
        <w:rPr>
          <w:szCs w:val="24"/>
        </w:rPr>
      </w:pPr>
      <w:r>
        <w:rPr>
          <w:szCs w:val="24"/>
        </w:rPr>
        <w:tab/>
      </w:r>
      <w:r w:rsidR="001B7F5F" w:rsidRPr="008828C1">
        <w:rPr>
          <w:szCs w:val="24"/>
        </w:rPr>
        <w:t>Moreover, various details about the reference or the author (such as date of birth/death, title, area of expertise), explanations, or notes are shown in footnotes.</w:t>
      </w:r>
    </w:p>
    <w:p w:rsidR="001B7F5F" w:rsidRPr="008828C1" w:rsidRDefault="006E60E7" w:rsidP="001B7F5F">
      <w:pPr>
        <w:rPr>
          <w:szCs w:val="24"/>
        </w:rPr>
      </w:pPr>
      <w:r>
        <w:rPr>
          <w:szCs w:val="24"/>
        </w:rPr>
        <w:lastRenderedPageBreak/>
        <w:tab/>
      </w:r>
      <w:r w:rsidR="001B7F5F" w:rsidRPr="008828C1">
        <w:rPr>
          <w:szCs w:val="24"/>
        </w:rPr>
        <w:t>Footnotes can also be used to define a concept used in the text.</w:t>
      </w:r>
    </w:p>
    <w:p w:rsidR="001B7F5F" w:rsidRPr="008828C1" w:rsidRDefault="001B7F5F" w:rsidP="001B7F5F">
      <w:pPr>
        <w:rPr>
          <w:szCs w:val="24"/>
        </w:rPr>
      </w:pPr>
    </w:p>
    <w:p w:rsidR="001B7F5F" w:rsidRPr="008828C1" w:rsidRDefault="001B7F5F" w:rsidP="007C097F">
      <w:pPr>
        <w:pStyle w:val="Balk3"/>
      </w:pPr>
      <w:bookmarkStart w:id="194" w:name="_bookmark70"/>
      <w:bookmarkStart w:id="195" w:name="_Toc182489291"/>
      <w:bookmarkStart w:id="196" w:name="_Toc182491856"/>
      <w:bookmarkEnd w:id="194"/>
      <w:r w:rsidRPr="008828C1">
        <w:t>Footnote Method</w:t>
      </w:r>
      <w:bookmarkEnd w:id="195"/>
      <w:bookmarkEnd w:id="196"/>
    </w:p>
    <w:p w:rsidR="001B7F5F" w:rsidRPr="008828C1" w:rsidRDefault="001B7F5F" w:rsidP="007C097F">
      <w:pPr>
        <w:pStyle w:val="Balk4"/>
      </w:pPr>
      <w:bookmarkStart w:id="197" w:name="_bookmark71"/>
      <w:bookmarkStart w:id="198" w:name="_Toc182489292"/>
      <w:bookmarkStart w:id="199" w:name="_Toc182491857"/>
      <w:bookmarkEnd w:id="197"/>
      <w:r w:rsidRPr="008828C1">
        <w:t>Content</w:t>
      </w:r>
      <w:bookmarkEnd w:id="198"/>
      <w:bookmarkEnd w:id="199"/>
    </w:p>
    <w:p w:rsidR="001B7F5F" w:rsidRPr="008828C1" w:rsidRDefault="006E60E7" w:rsidP="001B7F5F">
      <w:pPr>
        <w:rPr>
          <w:szCs w:val="24"/>
        </w:rPr>
      </w:pPr>
      <w:r>
        <w:rPr>
          <w:szCs w:val="24"/>
        </w:rPr>
        <w:tab/>
      </w:r>
      <w:r w:rsidR="001B7F5F" w:rsidRPr="006E60E7">
        <w:rPr>
          <w:b/>
          <w:szCs w:val="24"/>
        </w:rPr>
        <w:t>Footnotes include all the information related to the cited source mentioned in the references section.</w:t>
      </w:r>
      <w:r w:rsidR="001B7F5F" w:rsidRPr="008828C1">
        <w:rPr>
          <w:szCs w:val="24"/>
        </w:rPr>
        <w:t xml:space="preserve"> The source to be cited is transferred to footnotes in the way it is shown in the references. As in the references;</w:t>
      </w:r>
    </w:p>
    <w:p w:rsidR="001B7F5F" w:rsidRPr="006E60E7" w:rsidRDefault="001B7F5F" w:rsidP="006E60E7">
      <w:pPr>
        <w:pStyle w:val="ListeParagraf"/>
        <w:numPr>
          <w:ilvl w:val="0"/>
          <w:numId w:val="3"/>
        </w:numPr>
        <w:rPr>
          <w:szCs w:val="24"/>
        </w:rPr>
      </w:pPr>
      <w:r w:rsidRPr="006E60E7">
        <w:rPr>
          <w:szCs w:val="24"/>
        </w:rPr>
        <w:t>Author’s surname is capitalized</w:t>
      </w:r>
    </w:p>
    <w:p w:rsidR="001B7F5F" w:rsidRPr="006E60E7" w:rsidRDefault="001B7F5F" w:rsidP="006E60E7">
      <w:pPr>
        <w:pStyle w:val="ListeParagraf"/>
        <w:numPr>
          <w:ilvl w:val="0"/>
          <w:numId w:val="3"/>
        </w:numPr>
        <w:rPr>
          <w:szCs w:val="24"/>
        </w:rPr>
      </w:pPr>
      <w:r w:rsidRPr="006E60E7">
        <w:rPr>
          <w:szCs w:val="24"/>
        </w:rPr>
        <w:t>If there is more than one author, all authors are shown with their names and surnames.</w:t>
      </w:r>
    </w:p>
    <w:p w:rsidR="001B7F5F" w:rsidRPr="006E60E7" w:rsidRDefault="001B7F5F" w:rsidP="006E60E7">
      <w:pPr>
        <w:pStyle w:val="ListeParagraf"/>
        <w:numPr>
          <w:ilvl w:val="0"/>
          <w:numId w:val="3"/>
        </w:numPr>
        <w:rPr>
          <w:szCs w:val="24"/>
        </w:rPr>
      </w:pPr>
      <w:r w:rsidRPr="006E60E7">
        <w:rPr>
          <w:szCs w:val="24"/>
        </w:rPr>
        <w:t>The name of the source is italicized.</w:t>
      </w:r>
    </w:p>
    <w:p w:rsidR="001B7F5F" w:rsidRPr="006E60E7" w:rsidRDefault="001B7F5F" w:rsidP="001B7F5F">
      <w:pPr>
        <w:rPr>
          <w:b/>
          <w:szCs w:val="24"/>
        </w:rPr>
      </w:pPr>
      <w:r w:rsidRPr="006E60E7">
        <w:rPr>
          <w:b/>
          <w:szCs w:val="24"/>
        </w:rPr>
        <w:t>There are two differences compared with the references:</w:t>
      </w:r>
    </w:p>
    <w:p w:rsidR="001B7F5F" w:rsidRPr="006E60E7" w:rsidRDefault="001B7F5F" w:rsidP="006E60E7">
      <w:pPr>
        <w:pStyle w:val="ListeParagraf"/>
        <w:numPr>
          <w:ilvl w:val="0"/>
          <w:numId w:val="3"/>
        </w:numPr>
        <w:rPr>
          <w:szCs w:val="24"/>
        </w:rPr>
      </w:pPr>
      <w:r w:rsidRPr="006E60E7">
        <w:rPr>
          <w:szCs w:val="24"/>
        </w:rPr>
        <w:t>Author’s name is written first,</w:t>
      </w:r>
    </w:p>
    <w:p w:rsidR="001B7F5F" w:rsidRPr="006E60E7" w:rsidRDefault="001B7F5F" w:rsidP="006E60E7">
      <w:pPr>
        <w:pStyle w:val="ListeParagraf"/>
        <w:numPr>
          <w:ilvl w:val="0"/>
          <w:numId w:val="3"/>
        </w:numPr>
        <w:rPr>
          <w:szCs w:val="24"/>
        </w:rPr>
      </w:pPr>
      <w:r w:rsidRPr="006E60E7">
        <w:rPr>
          <w:szCs w:val="24"/>
        </w:rPr>
        <w:t>The number of the cited page is included.</w:t>
      </w:r>
    </w:p>
    <w:p w:rsidR="001B7F5F" w:rsidRPr="008828C1" w:rsidRDefault="001B7F5F" w:rsidP="001B7F5F">
      <w:pPr>
        <w:rPr>
          <w:szCs w:val="24"/>
        </w:rPr>
      </w:pPr>
      <w:r w:rsidRPr="008828C1">
        <w:rPr>
          <w:szCs w:val="24"/>
        </w:rPr>
        <w:t>Example:</w:t>
      </w:r>
    </w:p>
    <w:p w:rsidR="001B7F5F" w:rsidRPr="008828C1" w:rsidRDefault="001B7F5F" w:rsidP="001B7F5F">
      <w:pPr>
        <w:rPr>
          <w:szCs w:val="24"/>
        </w:rPr>
      </w:pPr>
      <w:r w:rsidRPr="006E60E7">
        <w:rPr>
          <w:b/>
          <w:szCs w:val="24"/>
        </w:rPr>
        <w:t>Citation to the work which includes the following statement</w:t>
      </w:r>
      <w:r w:rsidRPr="008828C1">
        <w:rPr>
          <w:szCs w:val="24"/>
        </w:rPr>
        <w:t xml:space="preserve"> </w:t>
      </w:r>
      <w:r w:rsidRPr="006E60E7">
        <w:rPr>
          <w:i/>
          <w:szCs w:val="24"/>
        </w:rPr>
        <w:t>“Democratic prıgress started late in Turkey compared to Western countries.”</w:t>
      </w:r>
      <w:r w:rsidRPr="008828C1">
        <w:rPr>
          <w:szCs w:val="24"/>
        </w:rPr>
        <w:t xml:space="preserve"> </w:t>
      </w:r>
      <w:r w:rsidRPr="006E60E7">
        <w:rPr>
          <w:b/>
          <w:szCs w:val="24"/>
        </w:rPr>
        <w:t>is given as follows</w:t>
      </w:r>
      <w:r w:rsidRPr="008828C1">
        <w:rPr>
          <w:szCs w:val="24"/>
        </w:rPr>
        <w:t>;</w:t>
      </w:r>
    </w:p>
    <w:p w:rsidR="001B7F5F" w:rsidRPr="008828C1" w:rsidRDefault="001B7F5F" w:rsidP="005F1987">
      <w:pPr>
        <w:ind w:left="709" w:hanging="709"/>
        <w:rPr>
          <w:szCs w:val="24"/>
        </w:rPr>
      </w:pPr>
      <w:r w:rsidRPr="008828C1">
        <w:rPr>
          <w:szCs w:val="24"/>
        </w:rPr>
        <w:t>Nami ÇAĞAN (1980)</w:t>
      </w:r>
      <w:r w:rsidR="005F1987">
        <w:rPr>
          <w:szCs w:val="24"/>
        </w:rPr>
        <w:t>,</w:t>
      </w:r>
      <w:r w:rsidRPr="008828C1">
        <w:rPr>
          <w:szCs w:val="24"/>
        </w:rPr>
        <w:t xml:space="preserve"> “Taxation in</w:t>
      </w:r>
      <w:r w:rsidR="005F1987">
        <w:rPr>
          <w:szCs w:val="24"/>
        </w:rPr>
        <w:t xml:space="preserve"> a Democratic Social Law State”, </w:t>
      </w:r>
      <w:r w:rsidRPr="005F1987">
        <w:rPr>
          <w:i/>
          <w:szCs w:val="24"/>
        </w:rPr>
        <w:t>Journal of Ankara University Faculty of Law</w:t>
      </w:r>
      <w:r w:rsidRPr="008828C1">
        <w:rPr>
          <w:szCs w:val="24"/>
        </w:rPr>
        <w:t>, Vol. XXXVII, No. 1-4, p. 132.</w:t>
      </w:r>
    </w:p>
    <w:p w:rsidR="001B7F5F" w:rsidRDefault="001B7F5F" w:rsidP="001B7F5F">
      <w:pPr>
        <w:rPr>
          <w:b/>
          <w:szCs w:val="24"/>
        </w:rPr>
      </w:pPr>
      <w:r w:rsidRPr="006E60E7">
        <w:rPr>
          <w:b/>
          <w:szCs w:val="24"/>
        </w:rPr>
        <w:t>This work appears in the references as follows:</w:t>
      </w:r>
    </w:p>
    <w:p w:rsidR="005F1987" w:rsidRPr="006E60E7" w:rsidRDefault="005F1987" w:rsidP="005F1987">
      <w:pPr>
        <w:ind w:left="709" w:hanging="709"/>
        <w:rPr>
          <w:b/>
          <w:szCs w:val="24"/>
        </w:rPr>
      </w:pPr>
      <w:r w:rsidRPr="008828C1">
        <w:rPr>
          <w:szCs w:val="24"/>
        </w:rPr>
        <w:t>ÇAĞAN Nami (1980)</w:t>
      </w:r>
      <w:r>
        <w:rPr>
          <w:szCs w:val="24"/>
        </w:rPr>
        <w:t>,</w:t>
      </w:r>
      <w:r w:rsidRPr="008828C1">
        <w:rPr>
          <w:szCs w:val="24"/>
        </w:rPr>
        <w:t xml:space="preserve"> “Taxation in</w:t>
      </w:r>
      <w:r>
        <w:rPr>
          <w:szCs w:val="24"/>
        </w:rPr>
        <w:t xml:space="preserve"> a Democratic Social Law State”, </w:t>
      </w:r>
      <w:r w:rsidRPr="005F1987">
        <w:rPr>
          <w:i/>
          <w:szCs w:val="24"/>
        </w:rPr>
        <w:t>Journal of Ankara University Faculty of Law</w:t>
      </w:r>
      <w:r w:rsidR="00D423C9">
        <w:rPr>
          <w:szCs w:val="24"/>
        </w:rPr>
        <w:t>, Vol. XXXVII, No. 1-4, pp. 129-151</w:t>
      </w:r>
      <w:r w:rsidRPr="008828C1">
        <w:rPr>
          <w:szCs w:val="24"/>
        </w:rPr>
        <w:t>.</w:t>
      </w:r>
    </w:p>
    <w:p w:rsidR="001B7F5F" w:rsidRPr="008828C1" w:rsidRDefault="006E60E7" w:rsidP="001B7F5F">
      <w:pPr>
        <w:rPr>
          <w:szCs w:val="24"/>
        </w:rPr>
      </w:pPr>
      <w:r>
        <w:rPr>
          <w:szCs w:val="24"/>
        </w:rPr>
        <w:tab/>
      </w:r>
    </w:p>
    <w:p w:rsidR="001B7F5F" w:rsidRPr="008828C1" w:rsidRDefault="001B7F5F" w:rsidP="005F102D">
      <w:pPr>
        <w:pStyle w:val="Balk4"/>
      </w:pPr>
      <w:bookmarkStart w:id="200" w:name="_bookmark72"/>
      <w:bookmarkStart w:id="201" w:name="_Toc182489293"/>
      <w:bookmarkStart w:id="202" w:name="_Toc182491858"/>
      <w:bookmarkEnd w:id="200"/>
      <w:r w:rsidRPr="008828C1">
        <w:t>Abbreviations in Footnote Method</w:t>
      </w:r>
      <w:bookmarkEnd w:id="201"/>
      <w:bookmarkEnd w:id="202"/>
    </w:p>
    <w:p w:rsidR="001B7F5F" w:rsidRPr="008828C1" w:rsidRDefault="006E60E7" w:rsidP="001B7F5F">
      <w:pPr>
        <w:rPr>
          <w:szCs w:val="24"/>
        </w:rPr>
      </w:pPr>
      <w:r>
        <w:rPr>
          <w:szCs w:val="24"/>
        </w:rPr>
        <w:tab/>
      </w:r>
      <w:r w:rsidR="001B7F5F" w:rsidRPr="008828C1">
        <w:rPr>
          <w:szCs w:val="24"/>
        </w:rPr>
        <w:t>To avoid repeating citing the exact same citation every time in the main body of your text:</w:t>
      </w:r>
    </w:p>
    <w:p w:rsidR="001B7F5F" w:rsidRPr="006E60E7" w:rsidRDefault="001B7F5F" w:rsidP="006E60E7">
      <w:pPr>
        <w:pStyle w:val="ListeParagraf"/>
        <w:numPr>
          <w:ilvl w:val="0"/>
          <w:numId w:val="4"/>
        </w:numPr>
        <w:rPr>
          <w:szCs w:val="24"/>
        </w:rPr>
      </w:pPr>
      <w:r w:rsidRPr="006E60E7">
        <w:rPr>
          <w:szCs w:val="24"/>
        </w:rPr>
        <w:t>Use ibid. (abbreviation for the Latin word ibīdem) if you consecutively cite the same source without citing another source. Example: ibid. p. 168.</w:t>
      </w:r>
    </w:p>
    <w:p w:rsidR="001B7F5F" w:rsidRPr="006E60E7" w:rsidRDefault="001B7F5F" w:rsidP="006E60E7">
      <w:pPr>
        <w:pStyle w:val="ListeParagraf"/>
        <w:numPr>
          <w:ilvl w:val="0"/>
          <w:numId w:val="4"/>
        </w:numPr>
        <w:rPr>
          <w:szCs w:val="24"/>
        </w:rPr>
      </w:pPr>
      <w:r w:rsidRPr="006E60E7">
        <w:rPr>
          <w:szCs w:val="24"/>
        </w:rPr>
        <w:t>When citing a previously cited work, but with other references intervening, write author’s Name SURNAME publication year, ibid., page number.</w:t>
      </w:r>
    </w:p>
    <w:p w:rsidR="001B7F5F" w:rsidRPr="006E60E7" w:rsidRDefault="001B7F5F" w:rsidP="001B7F5F">
      <w:pPr>
        <w:rPr>
          <w:b/>
          <w:szCs w:val="24"/>
        </w:rPr>
      </w:pPr>
      <w:r w:rsidRPr="006E60E7">
        <w:rPr>
          <w:b/>
          <w:szCs w:val="24"/>
        </w:rPr>
        <w:t>Example:</w:t>
      </w:r>
    </w:p>
    <w:p w:rsidR="001B7F5F" w:rsidRPr="008828C1" w:rsidRDefault="001B7F5F" w:rsidP="001B7F5F">
      <w:pPr>
        <w:rPr>
          <w:szCs w:val="24"/>
        </w:rPr>
      </w:pPr>
      <w:r w:rsidRPr="008828C1">
        <w:rPr>
          <w:szCs w:val="24"/>
        </w:rPr>
        <w:t>Turgut TAN 2004, ibid. p. 29.</w:t>
      </w:r>
    </w:p>
    <w:p w:rsidR="001B7F5F" w:rsidRDefault="001B7F5F" w:rsidP="001B7F5F">
      <w:pPr>
        <w:rPr>
          <w:szCs w:val="24"/>
        </w:rPr>
      </w:pPr>
      <w:r w:rsidRPr="008828C1">
        <w:rPr>
          <w:szCs w:val="24"/>
        </w:rPr>
        <w:lastRenderedPageBreak/>
        <w:t>When referencing your own thesis, use the expression “supra” for materials cited in earlier pages of the thesis (example: supra 20) and “infra” for materials coming later in the thesis (example: infra 52).</w:t>
      </w:r>
    </w:p>
    <w:p w:rsidR="006E60E7" w:rsidRPr="008828C1" w:rsidRDefault="006E60E7" w:rsidP="001B7F5F">
      <w:pPr>
        <w:rPr>
          <w:szCs w:val="24"/>
        </w:rPr>
      </w:pPr>
    </w:p>
    <w:p w:rsidR="001B7F5F" w:rsidRPr="008828C1" w:rsidRDefault="001B7F5F" w:rsidP="00124A29">
      <w:pPr>
        <w:pStyle w:val="Balk2"/>
      </w:pPr>
      <w:bookmarkStart w:id="203" w:name="_bookmark73"/>
      <w:bookmarkStart w:id="204" w:name="_Toc182489294"/>
      <w:bookmarkStart w:id="205" w:name="_Toc182491859"/>
      <w:bookmarkEnd w:id="203"/>
      <w:r w:rsidRPr="008828C1">
        <w:t>REFERENCES FORMAT</w:t>
      </w:r>
      <w:bookmarkEnd w:id="204"/>
      <w:bookmarkEnd w:id="205"/>
    </w:p>
    <w:p w:rsidR="001B7F5F" w:rsidRPr="008828C1" w:rsidRDefault="001B7F5F" w:rsidP="00124A29">
      <w:pPr>
        <w:pStyle w:val="Balk3"/>
      </w:pPr>
      <w:bookmarkStart w:id="206" w:name="_bookmark74"/>
      <w:bookmarkStart w:id="207" w:name="_Toc182489295"/>
      <w:bookmarkStart w:id="208" w:name="_Toc182491860"/>
      <w:bookmarkEnd w:id="206"/>
      <w:r w:rsidRPr="008828C1">
        <w:t>Format</w:t>
      </w:r>
      <w:bookmarkEnd w:id="207"/>
      <w:bookmarkEnd w:id="208"/>
    </w:p>
    <w:p w:rsidR="001B7F5F" w:rsidRPr="008828C1" w:rsidRDefault="006E60E7" w:rsidP="001B7F5F">
      <w:pPr>
        <w:rPr>
          <w:szCs w:val="24"/>
        </w:rPr>
      </w:pPr>
      <w:r>
        <w:rPr>
          <w:szCs w:val="24"/>
        </w:rPr>
        <w:tab/>
      </w:r>
      <w:r w:rsidR="001B7F5F" w:rsidRPr="008828C1">
        <w:rPr>
          <w:szCs w:val="24"/>
        </w:rPr>
        <w:t>All references cited in the text are displayed on a new page titled "References".</w:t>
      </w:r>
    </w:p>
    <w:p w:rsidR="001B7F5F" w:rsidRPr="008828C1" w:rsidRDefault="001B7F5F" w:rsidP="001B7F5F">
      <w:pPr>
        <w:rPr>
          <w:szCs w:val="24"/>
        </w:rPr>
      </w:pPr>
      <w:r w:rsidRPr="008828C1">
        <w:rPr>
          <w:szCs w:val="24"/>
        </w:rPr>
        <w:t>The References is located just before the APPENDIX.</w:t>
      </w:r>
    </w:p>
    <w:p w:rsidR="001B7F5F" w:rsidRPr="008828C1" w:rsidRDefault="006E60E7" w:rsidP="001B7F5F">
      <w:pPr>
        <w:rPr>
          <w:szCs w:val="24"/>
        </w:rPr>
      </w:pPr>
      <w:r>
        <w:rPr>
          <w:szCs w:val="24"/>
        </w:rPr>
        <w:tab/>
      </w:r>
      <w:r w:rsidR="001B7F5F" w:rsidRPr="008828C1">
        <w:rPr>
          <w:szCs w:val="24"/>
        </w:rPr>
        <w:t>The References title is placed 5 cm below the top of the page and centered, and the list itself is written with one line space from the title.</w:t>
      </w:r>
    </w:p>
    <w:p w:rsidR="001B7F5F" w:rsidRPr="008828C1" w:rsidRDefault="006E60E7" w:rsidP="001B7F5F">
      <w:pPr>
        <w:rPr>
          <w:szCs w:val="24"/>
        </w:rPr>
      </w:pPr>
      <w:r>
        <w:rPr>
          <w:szCs w:val="24"/>
        </w:rPr>
        <w:tab/>
      </w:r>
      <w:r w:rsidR="001B7F5F" w:rsidRPr="008828C1">
        <w:rPr>
          <w:szCs w:val="24"/>
        </w:rPr>
        <w:t>Each reference is written with 1.5 line spacing, as in the thesis text. The first line is left justified, while subsequent lines start from a TAB inside. No spaces are left when moving from one source to another.</w:t>
      </w:r>
    </w:p>
    <w:p w:rsidR="001B7F5F" w:rsidRPr="008828C1" w:rsidRDefault="006E60E7" w:rsidP="001B7F5F">
      <w:pPr>
        <w:rPr>
          <w:szCs w:val="24"/>
        </w:rPr>
      </w:pPr>
      <w:r>
        <w:rPr>
          <w:szCs w:val="24"/>
        </w:rPr>
        <w:tab/>
      </w:r>
      <w:r w:rsidR="001B7F5F" w:rsidRPr="008828C1">
        <w:rPr>
          <w:szCs w:val="24"/>
        </w:rPr>
        <w:t>References can be created automatically in Microsoft Word during the writing of the thesis in two ways:</w:t>
      </w:r>
    </w:p>
    <w:p w:rsidR="001B7F5F" w:rsidRPr="008828C1" w:rsidRDefault="006E60E7" w:rsidP="001B7F5F">
      <w:pPr>
        <w:rPr>
          <w:szCs w:val="24"/>
        </w:rPr>
      </w:pPr>
      <w:r>
        <w:rPr>
          <w:szCs w:val="24"/>
        </w:rPr>
        <w:tab/>
      </w:r>
      <w:r w:rsidR="001B7F5F" w:rsidRPr="008828C1">
        <w:rPr>
          <w:szCs w:val="24"/>
        </w:rPr>
        <w:t>Click on “Manage Resources” on the “References” tab in Microsoft Word. In the tab that opens, the sources used are added one by one by clicking on the “New” section.</w:t>
      </w:r>
    </w:p>
    <w:p w:rsidR="001B7F5F" w:rsidRPr="008828C1" w:rsidRDefault="006E60E7" w:rsidP="001B7F5F">
      <w:pPr>
        <w:rPr>
          <w:szCs w:val="24"/>
        </w:rPr>
      </w:pPr>
      <w:r>
        <w:rPr>
          <w:szCs w:val="24"/>
        </w:rPr>
        <w:tab/>
      </w:r>
      <w:r w:rsidR="001B7F5F" w:rsidRPr="008828C1">
        <w:rPr>
          <w:szCs w:val="24"/>
        </w:rPr>
        <w:t>While writing, "Add Citation" is clicked on the "References" tab after each citation, and "Add New Source" is selected. In the tab that opens, information about the source used is entered and saved. In this way, sources are added to the system as they are used.</w:t>
      </w:r>
    </w:p>
    <w:p w:rsidR="001B7F5F" w:rsidRPr="008828C1" w:rsidRDefault="006E60E7" w:rsidP="001B7F5F">
      <w:pPr>
        <w:rPr>
          <w:szCs w:val="24"/>
        </w:rPr>
      </w:pPr>
      <w:r>
        <w:rPr>
          <w:szCs w:val="24"/>
        </w:rPr>
        <w:tab/>
      </w:r>
      <w:r w:rsidR="001B7F5F" w:rsidRPr="008828C1">
        <w:rPr>
          <w:szCs w:val="24"/>
        </w:rPr>
        <w:t>After the work has finished, clicking on "References", "Add References" from "References", all cited sources are displayed at the end of the document.</w:t>
      </w:r>
    </w:p>
    <w:p w:rsidR="001B7F5F" w:rsidRPr="008828C1" w:rsidRDefault="001B7F5F" w:rsidP="001B7F5F">
      <w:pPr>
        <w:rPr>
          <w:szCs w:val="24"/>
        </w:rPr>
      </w:pPr>
    </w:p>
    <w:p w:rsidR="001B7F5F" w:rsidRPr="00124A29" w:rsidRDefault="001B7F5F" w:rsidP="00124A29">
      <w:pPr>
        <w:pStyle w:val="Balk3"/>
      </w:pPr>
      <w:bookmarkStart w:id="209" w:name="_bookmark75"/>
      <w:bookmarkStart w:id="210" w:name="_Toc182489296"/>
      <w:bookmarkStart w:id="211" w:name="_Toc182491861"/>
      <w:bookmarkEnd w:id="209"/>
      <w:r w:rsidRPr="00124A29">
        <w:t>Principles</w:t>
      </w:r>
      <w:bookmarkEnd w:id="210"/>
      <w:bookmarkEnd w:id="211"/>
    </w:p>
    <w:p w:rsidR="001B7F5F" w:rsidRPr="008828C1" w:rsidRDefault="006E60E7" w:rsidP="001B7F5F">
      <w:pPr>
        <w:rPr>
          <w:szCs w:val="24"/>
        </w:rPr>
      </w:pPr>
      <w:r>
        <w:rPr>
          <w:szCs w:val="24"/>
        </w:rPr>
        <w:tab/>
      </w:r>
      <w:r w:rsidR="001B7F5F" w:rsidRPr="008828C1">
        <w:rPr>
          <w:szCs w:val="24"/>
        </w:rPr>
        <w:t>Common rules to consider when creating a References are as follows:</w:t>
      </w:r>
    </w:p>
    <w:p w:rsidR="001B7F5F" w:rsidRPr="006E60E7" w:rsidRDefault="001B7F5F" w:rsidP="006E60E7">
      <w:pPr>
        <w:pStyle w:val="ListeParagraf"/>
        <w:numPr>
          <w:ilvl w:val="0"/>
          <w:numId w:val="5"/>
        </w:numPr>
        <w:rPr>
          <w:szCs w:val="24"/>
        </w:rPr>
      </w:pPr>
      <w:r w:rsidRPr="006E60E7">
        <w:rPr>
          <w:szCs w:val="24"/>
        </w:rPr>
        <w:t>No chapter number is given to the References List.</w:t>
      </w:r>
    </w:p>
    <w:p w:rsidR="001B7F5F" w:rsidRPr="006E60E7" w:rsidRDefault="001B7F5F" w:rsidP="006E60E7">
      <w:pPr>
        <w:pStyle w:val="ListeParagraf"/>
        <w:numPr>
          <w:ilvl w:val="0"/>
          <w:numId w:val="5"/>
        </w:numPr>
        <w:rPr>
          <w:szCs w:val="24"/>
        </w:rPr>
      </w:pPr>
      <w:r w:rsidRPr="006E60E7">
        <w:rPr>
          <w:szCs w:val="24"/>
        </w:rPr>
        <w:t>References are listed alphabetically according to the surnames of the authors. If there is no author's name, the name of the institution or the work is taken as the basis.</w:t>
      </w:r>
    </w:p>
    <w:p w:rsidR="001B7F5F" w:rsidRPr="008828C1" w:rsidRDefault="001B7F5F" w:rsidP="001B7F5F">
      <w:pPr>
        <w:rPr>
          <w:szCs w:val="24"/>
        </w:rPr>
      </w:pPr>
      <w:r w:rsidRPr="008828C1">
        <w:rPr>
          <w:szCs w:val="24"/>
        </w:rPr>
        <w:t>If the Numerical Method is used while citing a resource, the resources are listed according to the numbers given while citing.</w:t>
      </w:r>
    </w:p>
    <w:p w:rsidR="001B7F5F" w:rsidRPr="006E60E7" w:rsidRDefault="001B7F5F" w:rsidP="006E60E7">
      <w:pPr>
        <w:pStyle w:val="ListeParagraf"/>
        <w:numPr>
          <w:ilvl w:val="0"/>
          <w:numId w:val="6"/>
        </w:numPr>
        <w:rPr>
          <w:szCs w:val="24"/>
        </w:rPr>
      </w:pPr>
      <w:r w:rsidRPr="006E60E7">
        <w:rPr>
          <w:szCs w:val="24"/>
        </w:rPr>
        <w:lastRenderedPageBreak/>
        <w:t>All information about a source takes place on the same page, it is not divided into the following page.</w:t>
      </w:r>
    </w:p>
    <w:p w:rsidR="001B7F5F" w:rsidRPr="006E60E7" w:rsidRDefault="001B7F5F" w:rsidP="006E60E7">
      <w:pPr>
        <w:pStyle w:val="ListeParagraf"/>
        <w:numPr>
          <w:ilvl w:val="0"/>
          <w:numId w:val="6"/>
        </w:numPr>
        <w:rPr>
          <w:szCs w:val="24"/>
        </w:rPr>
      </w:pPr>
      <w:r w:rsidRPr="006E60E7">
        <w:rPr>
          <w:szCs w:val="24"/>
        </w:rPr>
        <w:t>Sources that are not cited in the text are not included in the References.</w:t>
      </w:r>
    </w:p>
    <w:p w:rsidR="001B7F5F" w:rsidRPr="006E60E7" w:rsidRDefault="001B7F5F" w:rsidP="006E60E7">
      <w:pPr>
        <w:pStyle w:val="ListeParagraf"/>
        <w:numPr>
          <w:ilvl w:val="0"/>
          <w:numId w:val="6"/>
        </w:numPr>
        <w:rPr>
          <w:szCs w:val="24"/>
        </w:rPr>
      </w:pPr>
      <w:r w:rsidRPr="006E60E7">
        <w:rPr>
          <w:szCs w:val="24"/>
        </w:rPr>
        <w:t>If more than one work of an author is used, the sources are listed according to the year they were published (in chronological order, with the previous years first).</w:t>
      </w:r>
    </w:p>
    <w:p w:rsidR="001B7F5F" w:rsidRPr="006E60E7" w:rsidRDefault="001B7F5F" w:rsidP="006E60E7">
      <w:pPr>
        <w:pStyle w:val="ListeParagraf"/>
        <w:numPr>
          <w:ilvl w:val="0"/>
          <w:numId w:val="6"/>
        </w:numPr>
        <w:rPr>
          <w:szCs w:val="24"/>
        </w:rPr>
      </w:pPr>
      <w:r w:rsidRPr="006E60E7">
        <w:rPr>
          <w:szCs w:val="24"/>
        </w:rPr>
        <w:t>If the same author's both single-authored work and multiple-authored work have been used, the single-authored work is written first.</w:t>
      </w:r>
    </w:p>
    <w:p w:rsidR="001B7F5F" w:rsidRPr="006E60E7" w:rsidRDefault="001B7F5F" w:rsidP="006E60E7">
      <w:pPr>
        <w:pStyle w:val="ListeParagraf"/>
        <w:numPr>
          <w:ilvl w:val="0"/>
          <w:numId w:val="6"/>
        </w:numPr>
        <w:rPr>
          <w:szCs w:val="24"/>
        </w:rPr>
      </w:pPr>
      <w:r w:rsidRPr="006E60E7">
        <w:rPr>
          <w:szCs w:val="24"/>
        </w:rPr>
        <w:t>If more than one work of an author published in the same year is used, the references are placed in alphabetical order of the titles of the work. Sorting is done using the letters (a, b, c, …) after the publication date (for example, “2019a”, “2019b”).</w:t>
      </w:r>
    </w:p>
    <w:p w:rsidR="001B7F5F" w:rsidRPr="006E60E7" w:rsidRDefault="001B7F5F" w:rsidP="006E60E7">
      <w:pPr>
        <w:pStyle w:val="ListeParagraf"/>
        <w:numPr>
          <w:ilvl w:val="0"/>
          <w:numId w:val="6"/>
        </w:numPr>
        <w:rPr>
          <w:szCs w:val="24"/>
        </w:rPr>
      </w:pPr>
      <w:r w:rsidRPr="006E60E7">
        <w:rPr>
          <w:szCs w:val="24"/>
        </w:rPr>
        <w:t>Texts related to legislation such as laws, regulations, directives used in the study are not shown in the References.</w:t>
      </w:r>
    </w:p>
    <w:p w:rsidR="001B7F5F" w:rsidRPr="006E60E7" w:rsidRDefault="001B7F5F" w:rsidP="006E60E7">
      <w:pPr>
        <w:pStyle w:val="ListeParagraf"/>
        <w:numPr>
          <w:ilvl w:val="0"/>
          <w:numId w:val="6"/>
        </w:numPr>
        <w:rPr>
          <w:szCs w:val="24"/>
        </w:rPr>
      </w:pPr>
      <w:r w:rsidRPr="006E60E7">
        <w:rPr>
          <w:szCs w:val="24"/>
        </w:rPr>
        <w:t>The total number of pages for books is not specified in the References, however when citing numerically, the cited page or page range is specified. In articles, the pages between which the article is located must be specified in the References. In addition, the year, issue and volume number of the journal are added. If available</w:t>
      </w:r>
      <w:r w:rsidR="006E60E7" w:rsidRPr="006E60E7">
        <w:rPr>
          <w:szCs w:val="24"/>
        </w:rPr>
        <w:t>, the DOI number is also given.</w:t>
      </w:r>
    </w:p>
    <w:p w:rsidR="001B7F5F" w:rsidRPr="008828C1" w:rsidRDefault="001B7F5F" w:rsidP="001B7F5F">
      <w:pPr>
        <w:rPr>
          <w:szCs w:val="24"/>
        </w:rPr>
      </w:pPr>
    </w:p>
    <w:p w:rsidR="001B7F5F" w:rsidRPr="008828C1" w:rsidRDefault="001B7F5F" w:rsidP="00124A29">
      <w:pPr>
        <w:pStyle w:val="Balk3"/>
      </w:pPr>
      <w:bookmarkStart w:id="212" w:name="_bookmark76"/>
      <w:bookmarkStart w:id="213" w:name="_Toc182489297"/>
      <w:bookmarkStart w:id="214" w:name="_Toc182491862"/>
      <w:bookmarkEnd w:id="212"/>
      <w:r w:rsidRPr="008828C1">
        <w:t>References</w:t>
      </w:r>
      <w:bookmarkEnd w:id="213"/>
      <w:bookmarkEnd w:id="214"/>
    </w:p>
    <w:p w:rsidR="001B7F5F" w:rsidRPr="009729B7" w:rsidRDefault="001B7F5F" w:rsidP="009729B7">
      <w:pPr>
        <w:pStyle w:val="ListeParagraf"/>
        <w:numPr>
          <w:ilvl w:val="0"/>
          <w:numId w:val="7"/>
        </w:numPr>
        <w:rPr>
          <w:szCs w:val="24"/>
        </w:rPr>
      </w:pPr>
      <w:r w:rsidRPr="009729B7">
        <w:rPr>
          <w:szCs w:val="24"/>
        </w:rPr>
        <w:t>It is preferred to write the surname of the author in capital letters both in the References and in the footnote citations. If desired, the initial letter of the author’s surname can be written in capital letters and the rest in lowercase.</w:t>
      </w:r>
    </w:p>
    <w:p w:rsidR="001B7F5F" w:rsidRPr="009729B7" w:rsidRDefault="001B7F5F" w:rsidP="009729B7">
      <w:pPr>
        <w:pStyle w:val="ListeParagraf"/>
        <w:numPr>
          <w:ilvl w:val="0"/>
          <w:numId w:val="7"/>
        </w:numPr>
        <w:rPr>
          <w:szCs w:val="24"/>
        </w:rPr>
      </w:pPr>
      <w:r w:rsidRPr="009729B7">
        <w:rPr>
          <w:szCs w:val="24"/>
        </w:rPr>
        <w:t>It is preferred that the author's name be written clearly, without abbreviations, in the References and footnote citations. If desired, the name of the author can be shortened using only the initials.</w:t>
      </w:r>
    </w:p>
    <w:p w:rsidR="001B7F5F" w:rsidRPr="009729B7" w:rsidRDefault="001B7F5F" w:rsidP="009729B7">
      <w:pPr>
        <w:pStyle w:val="ListeParagraf"/>
        <w:numPr>
          <w:ilvl w:val="0"/>
          <w:numId w:val="7"/>
        </w:numPr>
        <w:rPr>
          <w:szCs w:val="24"/>
        </w:rPr>
      </w:pPr>
      <w:r w:rsidRPr="009729B7">
        <w:rPr>
          <w:szCs w:val="24"/>
        </w:rPr>
        <w:t>It is preferred that the names of sources such as books, journals and thesis are written in italics in the References and footnote citations. These names can be written in bold characters if desired.</w:t>
      </w:r>
    </w:p>
    <w:p w:rsidR="001B7F5F" w:rsidRPr="009729B7" w:rsidRDefault="001B7F5F" w:rsidP="009729B7">
      <w:pPr>
        <w:pStyle w:val="ListeParagraf"/>
        <w:numPr>
          <w:ilvl w:val="0"/>
          <w:numId w:val="7"/>
        </w:numPr>
        <w:rPr>
          <w:szCs w:val="24"/>
        </w:rPr>
      </w:pPr>
      <w:r w:rsidRPr="009729B7">
        <w:rPr>
          <w:szCs w:val="24"/>
        </w:rPr>
        <w:t>While the sources with more than one author are shown in the References, the second author and the continuation can be written as name-surname instead of surname-name.</w:t>
      </w:r>
    </w:p>
    <w:p w:rsidR="001B7F5F" w:rsidRPr="009729B7" w:rsidRDefault="001B7F5F" w:rsidP="009729B7">
      <w:pPr>
        <w:pStyle w:val="ListeParagraf"/>
        <w:numPr>
          <w:ilvl w:val="0"/>
          <w:numId w:val="7"/>
        </w:numPr>
        <w:rPr>
          <w:szCs w:val="24"/>
        </w:rPr>
      </w:pPr>
      <w:r w:rsidRPr="009729B7">
        <w:rPr>
          <w:szCs w:val="24"/>
        </w:rPr>
        <w:lastRenderedPageBreak/>
        <w:t>The publication year of the work is given in parentheses immediately after the author's name. If desired, it can be given at the end of the citation (before or after the publication or before the page range).</w:t>
      </w:r>
    </w:p>
    <w:p w:rsidR="001B7F5F" w:rsidRPr="009729B7" w:rsidRDefault="001B7F5F" w:rsidP="009729B7">
      <w:pPr>
        <w:pStyle w:val="ListeParagraf"/>
        <w:numPr>
          <w:ilvl w:val="0"/>
          <w:numId w:val="7"/>
        </w:numPr>
        <w:rPr>
          <w:szCs w:val="24"/>
        </w:rPr>
      </w:pPr>
      <w:r w:rsidRPr="009729B7">
        <w:rPr>
          <w:szCs w:val="24"/>
        </w:rPr>
        <w:t>It is not preferred to specify the place of printing in the journal references. If desired, the place of printing can be specified.</w:t>
      </w:r>
    </w:p>
    <w:p w:rsidR="001B7F5F" w:rsidRPr="008828C1" w:rsidRDefault="001B7F5F" w:rsidP="001B7F5F">
      <w:pPr>
        <w:rPr>
          <w:szCs w:val="24"/>
        </w:rPr>
      </w:pPr>
    </w:p>
    <w:p w:rsidR="001B7F5F" w:rsidRPr="008828C1" w:rsidRDefault="001B7F5F" w:rsidP="00124A29">
      <w:pPr>
        <w:pStyle w:val="Balk4"/>
      </w:pPr>
      <w:bookmarkStart w:id="215" w:name="_bookmark77"/>
      <w:bookmarkStart w:id="216" w:name="_Toc182489298"/>
      <w:bookmarkStart w:id="217" w:name="_Toc182491863"/>
      <w:bookmarkEnd w:id="215"/>
      <w:r w:rsidRPr="008828C1">
        <w:t>Books</w:t>
      </w:r>
      <w:bookmarkEnd w:id="216"/>
      <w:bookmarkEnd w:id="217"/>
    </w:p>
    <w:p w:rsidR="001B7F5F" w:rsidRPr="008828C1" w:rsidRDefault="001B7F5F" w:rsidP="00124A29">
      <w:pPr>
        <w:pStyle w:val="Balk5"/>
      </w:pPr>
      <w:bookmarkStart w:id="218" w:name="_bookmark78"/>
      <w:bookmarkStart w:id="219" w:name="_Toc182489299"/>
      <w:bookmarkStart w:id="220" w:name="_Toc182491864"/>
      <w:bookmarkEnd w:id="218"/>
      <w:r w:rsidRPr="008828C1">
        <w:t>Single-Authored Books</w:t>
      </w:r>
      <w:bookmarkEnd w:id="219"/>
      <w:bookmarkEnd w:id="220"/>
    </w:p>
    <w:p w:rsidR="001B7F5F" w:rsidRDefault="009729B7" w:rsidP="001B7F5F">
      <w:pPr>
        <w:rPr>
          <w:szCs w:val="24"/>
        </w:rPr>
      </w:pPr>
      <w:r>
        <w:rPr>
          <w:szCs w:val="24"/>
        </w:rPr>
        <w:tab/>
      </w:r>
      <w:r w:rsidR="001B7F5F" w:rsidRPr="008828C1">
        <w:rPr>
          <w:szCs w:val="24"/>
        </w:rPr>
        <w:t>The information about the book is as follows; It is shown as "SURNAME Name (publication year), book name, publisher and place of publication". The title of the book is written in italics. If the book used is a book with additional printing, such as a second or third edition, this is also noted.</w:t>
      </w:r>
    </w:p>
    <w:p w:rsidR="006007A7" w:rsidRPr="008828C1" w:rsidRDefault="006007A7" w:rsidP="001B7F5F">
      <w:pPr>
        <w:rPr>
          <w:szCs w:val="24"/>
        </w:rPr>
      </w:pPr>
    </w:p>
    <w:p w:rsidR="001B7F5F" w:rsidRPr="00727E5A" w:rsidRDefault="001B7F5F" w:rsidP="001B7F5F">
      <w:pPr>
        <w:rPr>
          <w:b/>
          <w:szCs w:val="24"/>
        </w:rPr>
      </w:pPr>
      <w:r w:rsidRPr="00727E5A">
        <w:rPr>
          <w:b/>
          <w:szCs w:val="24"/>
        </w:rPr>
        <w:t>Example:</w:t>
      </w:r>
    </w:p>
    <w:p w:rsidR="001B7F5F" w:rsidRPr="008828C1" w:rsidRDefault="001B7F5F" w:rsidP="005F1987">
      <w:pPr>
        <w:ind w:left="709" w:hanging="709"/>
        <w:rPr>
          <w:szCs w:val="24"/>
        </w:rPr>
      </w:pPr>
      <w:r w:rsidRPr="008828C1">
        <w:rPr>
          <w:szCs w:val="24"/>
        </w:rPr>
        <w:t xml:space="preserve">NAKİP Mahir (2005), </w:t>
      </w:r>
      <w:r w:rsidRPr="005F1987">
        <w:rPr>
          <w:i/>
          <w:szCs w:val="24"/>
        </w:rPr>
        <w:t>Introduction to Mark</w:t>
      </w:r>
      <w:r w:rsidR="005F1987" w:rsidRPr="005F1987">
        <w:rPr>
          <w:i/>
          <w:szCs w:val="24"/>
        </w:rPr>
        <w:t>eting Research (SPSS Supported)</w:t>
      </w:r>
      <w:r w:rsidRPr="008828C1">
        <w:rPr>
          <w:szCs w:val="24"/>
        </w:rPr>
        <w:t>, Second Edition, Seçkin Publications, Ankara.</w:t>
      </w:r>
    </w:p>
    <w:p w:rsidR="001B7F5F" w:rsidRPr="008828C1" w:rsidRDefault="001B7F5F" w:rsidP="005F1987">
      <w:pPr>
        <w:ind w:left="709" w:hanging="709"/>
        <w:rPr>
          <w:szCs w:val="24"/>
        </w:rPr>
      </w:pPr>
      <w:r w:rsidRPr="008828C1">
        <w:rPr>
          <w:szCs w:val="24"/>
        </w:rPr>
        <w:t xml:space="preserve">ÇÖRTOĞLU İbrahim Sahir (1982), </w:t>
      </w:r>
      <w:r w:rsidRPr="005F1987">
        <w:rPr>
          <w:i/>
          <w:szCs w:val="24"/>
        </w:rPr>
        <w:t>Environmental Effects and Consequences of Using Immovable Ownership in Neighborhood Law</w:t>
      </w:r>
      <w:r w:rsidRPr="008828C1">
        <w:rPr>
          <w:szCs w:val="24"/>
        </w:rPr>
        <w:t>, Ankara Academy of Economics and Commercial Sciences Publications, Ankara.</w:t>
      </w:r>
    </w:p>
    <w:p w:rsidR="001B7F5F" w:rsidRPr="008828C1" w:rsidRDefault="001B7F5F" w:rsidP="001B7F5F">
      <w:pPr>
        <w:rPr>
          <w:szCs w:val="24"/>
        </w:rPr>
      </w:pPr>
    </w:p>
    <w:p w:rsidR="001B7F5F" w:rsidRPr="008828C1" w:rsidRDefault="001B7F5F" w:rsidP="00124A29">
      <w:pPr>
        <w:pStyle w:val="Balk5"/>
      </w:pPr>
      <w:bookmarkStart w:id="221" w:name="_bookmark79"/>
      <w:bookmarkStart w:id="222" w:name="_Toc182489300"/>
      <w:bookmarkStart w:id="223" w:name="_Toc182491865"/>
      <w:bookmarkEnd w:id="221"/>
      <w:r w:rsidRPr="008828C1">
        <w:t>Books with Two or More Authors</w:t>
      </w:r>
      <w:bookmarkEnd w:id="222"/>
      <w:bookmarkEnd w:id="223"/>
    </w:p>
    <w:p w:rsidR="001B7F5F" w:rsidRDefault="009042CF" w:rsidP="001B7F5F">
      <w:pPr>
        <w:rPr>
          <w:szCs w:val="24"/>
        </w:rPr>
      </w:pPr>
      <w:r>
        <w:rPr>
          <w:szCs w:val="24"/>
        </w:rPr>
        <w:tab/>
      </w:r>
      <w:r w:rsidR="001B7F5F" w:rsidRPr="008828C1">
        <w:rPr>
          <w:szCs w:val="24"/>
        </w:rPr>
        <w:t>If the referred book has two or more authors, the conjunction "and" (ve) is used before the last author.</w:t>
      </w:r>
      <w:r w:rsidR="005F1987">
        <w:rPr>
          <w:szCs w:val="24"/>
        </w:rPr>
        <w:t xml:space="preserve"> </w:t>
      </w:r>
      <w:r w:rsidR="005F1987" w:rsidRPr="008828C1">
        <w:rPr>
          <w:szCs w:val="24"/>
        </w:rPr>
        <w:t>It is shown as "SURNAME Name (publication year), book name, publisher and place of publication"</w:t>
      </w:r>
    </w:p>
    <w:p w:rsidR="006007A7" w:rsidRPr="008828C1" w:rsidRDefault="006007A7" w:rsidP="001B7F5F">
      <w:pPr>
        <w:rPr>
          <w:szCs w:val="24"/>
        </w:rPr>
      </w:pPr>
    </w:p>
    <w:p w:rsidR="001B7F5F" w:rsidRPr="009042CF" w:rsidRDefault="001B7F5F" w:rsidP="001B7F5F">
      <w:pPr>
        <w:rPr>
          <w:b/>
          <w:szCs w:val="24"/>
        </w:rPr>
      </w:pPr>
      <w:r w:rsidRPr="009042CF">
        <w:rPr>
          <w:b/>
          <w:szCs w:val="24"/>
        </w:rPr>
        <w:t>Example:</w:t>
      </w:r>
    </w:p>
    <w:p w:rsidR="001B7F5F" w:rsidRPr="008828C1" w:rsidRDefault="001B7F5F" w:rsidP="005F1987">
      <w:pPr>
        <w:ind w:left="709" w:hanging="709"/>
        <w:rPr>
          <w:szCs w:val="24"/>
        </w:rPr>
      </w:pPr>
      <w:r w:rsidRPr="008828C1">
        <w:rPr>
          <w:szCs w:val="24"/>
        </w:rPr>
        <w:t xml:space="preserve">TURHAN Turgut and TANRIBİLİR Feriha Bilge (2012), </w:t>
      </w:r>
      <w:r w:rsidRPr="005F1987">
        <w:rPr>
          <w:i/>
          <w:szCs w:val="24"/>
        </w:rPr>
        <w:t>Citizenship Law</w:t>
      </w:r>
      <w:r w:rsidRPr="008828C1">
        <w:rPr>
          <w:szCs w:val="24"/>
        </w:rPr>
        <w:t>, Third Edition, Yetkin Publications, Ankara.</w:t>
      </w:r>
    </w:p>
    <w:p w:rsidR="001B7F5F" w:rsidRPr="008828C1" w:rsidRDefault="001B7F5F" w:rsidP="005F1987">
      <w:pPr>
        <w:ind w:left="709" w:hanging="709"/>
        <w:rPr>
          <w:szCs w:val="24"/>
        </w:rPr>
      </w:pPr>
      <w:r w:rsidRPr="008828C1">
        <w:rPr>
          <w:szCs w:val="24"/>
        </w:rPr>
        <w:t xml:space="preserve">ÇAKMAK Erol, H. DUDU Hasan ve ÖCAL Nadir (2008), </w:t>
      </w:r>
      <w:r w:rsidRPr="005F1987">
        <w:rPr>
          <w:i/>
          <w:szCs w:val="24"/>
        </w:rPr>
        <w:t>Efficiency in the Turkish Agricultural Sector: Method and Quantitative Analysis at the Household Level</w:t>
      </w:r>
      <w:r w:rsidRPr="008828C1">
        <w:rPr>
          <w:szCs w:val="24"/>
        </w:rPr>
        <w:t>, Tepav Publications, Ankara</w:t>
      </w:r>
      <w:r w:rsidR="005F1987">
        <w:rPr>
          <w:szCs w:val="24"/>
        </w:rPr>
        <w:t>.</w:t>
      </w:r>
    </w:p>
    <w:p w:rsidR="001B7F5F" w:rsidRDefault="001B7F5F" w:rsidP="001B7F5F">
      <w:pPr>
        <w:rPr>
          <w:szCs w:val="24"/>
        </w:rPr>
      </w:pPr>
    </w:p>
    <w:p w:rsidR="006007A7" w:rsidRDefault="006007A7" w:rsidP="001B7F5F">
      <w:pPr>
        <w:rPr>
          <w:szCs w:val="24"/>
        </w:rPr>
      </w:pPr>
    </w:p>
    <w:p w:rsidR="006007A7" w:rsidRPr="008828C1" w:rsidRDefault="006007A7" w:rsidP="001B7F5F">
      <w:pPr>
        <w:rPr>
          <w:szCs w:val="24"/>
        </w:rPr>
      </w:pPr>
    </w:p>
    <w:p w:rsidR="001B7F5F" w:rsidRPr="008828C1" w:rsidRDefault="001B7F5F" w:rsidP="00124A29">
      <w:pPr>
        <w:pStyle w:val="Balk5"/>
      </w:pPr>
      <w:bookmarkStart w:id="224" w:name="_bookmark80"/>
      <w:bookmarkStart w:id="225" w:name="_Toc182489301"/>
      <w:bookmarkStart w:id="226" w:name="_Toc182491866"/>
      <w:bookmarkEnd w:id="224"/>
      <w:r w:rsidRPr="008828C1">
        <w:lastRenderedPageBreak/>
        <w:t>Revised and Enlarged Editions</w:t>
      </w:r>
      <w:bookmarkEnd w:id="225"/>
      <w:bookmarkEnd w:id="226"/>
    </w:p>
    <w:p w:rsidR="001B7F5F" w:rsidRPr="008828C1" w:rsidRDefault="009042CF" w:rsidP="001B7F5F">
      <w:pPr>
        <w:rPr>
          <w:szCs w:val="24"/>
        </w:rPr>
      </w:pPr>
      <w:r>
        <w:rPr>
          <w:szCs w:val="24"/>
        </w:rPr>
        <w:tab/>
      </w:r>
      <w:r w:rsidR="001B7F5F" w:rsidRPr="008828C1">
        <w:rPr>
          <w:szCs w:val="24"/>
        </w:rPr>
        <w:t>The number of the edition given after the title of the book is written together with the "revised/expanded" note.</w:t>
      </w:r>
    </w:p>
    <w:p w:rsidR="001B7F5F" w:rsidRPr="006007A7" w:rsidRDefault="001B7F5F" w:rsidP="001B7F5F">
      <w:pPr>
        <w:rPr>
          <w:b/>
          <w:szCs w:val="24"/>
        </w:rPr>
      </w:pPr>
      <w:r w:rsidRPr="006007A7">
        <w:rPr>
          <w:b/>
          <w:szCs w:val="24"/>
        </w:rPr>
        <w:t>Example</w:t>
      </w:r>
    </w:p>
    <w:p w:rsidR="001B7F5F" w:rsidRPr="008828C1" w:rsidRDefault="006007A7" w:rsidP="006007A7">
      <w:pPr>
        <w:ind w:left="709" w:hanging="709"/>
        <w:rPr>
          <w:szCs w:val="24"/>
        </w:rPr>
      </w:pPr>
      <w:r>
        <w:rPr>
          <w:szCs w:val="24"/>
        </w:rPr>
        <w:t xml:space="preserve">BİLİCİ Nurettin (2020), </w:t>
      </w:r>
      <w:r w:rsidRPr="006007A7">
        <w:rPr>
          <w:i/>
          <w:szCs w:val="24"/>
        </w:rPr>
        <w:t>Tax Law</w:t>
      </w:r>
      <w:r w:rsidR="001B7F5F" w:rsidRPr="008828C1">
        <w:rPr>
          <w:szCs w:val="24"/>
        </w:rPr>
        <w:t>, Revised 50th Edition, Savaş Publishing House, Ankara.</w:t>
      </w:r>
    </w:p>
    <w:p w:rsidR="001B7F5F" w:rsidRPr="008828C1" w:rsidRDefault="001B7F5F" w:rsidP="001B7F5F">
      <w:pPr>
        <w:rPr>
          <w:szCs w:val="24"/>
        </w:rPr>
      </w:pPr>
    </w:p>
    <w:p w:rsidR="001B7F5F" w:rsidRPr="008828C1" w:rsidRDefault="001B7F5F" w:rsidP="00124A29">
      <w:pPr>
        <w:pStyle w:val="Balk5"/>
      </w:pPr>
      <w:bookmarkStart w:id="227" w:name="_bookmark81"/>
      <w:bookmarkStart w:id="228" w:name="_Toc182489302"/>
      <w:bookmarkStart w:id="229" w:name="_Toc182491867"/>
      <w:bookmarkEnd w:id="227"/>
      <w:r w:rsidRPr="008828C1">
        <w:t>Article, Text or Chapter in a Compiled (Edited) Book</w:t>
      </w:r>
      <w:bookmarkEnd w:id="228"/>
      <w:bookmarkEnd w:id="229"/>
    </w:p>
    <w:p w:rsidR="001B7F5F" w:rsidRDefault="009042CF" w:rsidP="001B7F5F">
      <w:pPr>
        <w:rPr>
          <w:szCs w:val="24"/>
        </w:rPr>
      </w:pPr>
      <w:r>
        <w:rPr>
          <w:szCs w:val="24"/>
        </w:rPr>
        <w:tab/>
      </w:r>
      <w:r w:rsidR="001B7F5F" w:rsidRPr="008828C1">
        <w:rPr>
          <w:szCs w:val="24"/>
        </w:rPr>
        <w:t>For the books in which more than one author's articles are brought together through the editor, first the SURNAME of the used author(s) (publication year) and the name of the article "in quotation marks" are written. The title of the book in italics with the phrase “In” followed by “Ed.” with the abbreviation, name-surname of the editor (compiler), page range, publisher, and place of publication.</w:t>
      </w:r>
    </w:p>
    <w:p w:rsidR="006007A7" w:rsidRPr="008828C1" w:rsidRDefault="006007A7" w:rsidP="001B7F5F">
      <w:pPr>
        <w:rPr>
          <w:szCs w:val="24"/>
        </w:rPr>
      </w:pPr>
    </w:p>
    <w:p w:rsidR="001B7F5F" w:rsidRPr="009042CF" w:rsidRDefault="001B7F5F" w:rsidP="001B7F5F">
      <w:pPr>
        <w:rPr>
          <w:b/>
          <w:szCs w:val="24"/>
        </w:rPr>
      </w:pPr>
      <w:r w:rsidRPr="009042CF">
        <w:rPr>
          <w:b/>
          <w:szCs w:val="24"/>
        </w:rPr>
        <w:t>Example:</w:t>
      </w:r>
    </w:p>
    <w:p w:rsidR="001B7F5F" w:rsidRPr="008828C1" w:rsidRDefault="001B7F5F" w:rsidP="006007A7">
      <w:pPr>
        <w:ind w:left="709" w:hanging="709"/>
        <w:rPr>
          <w:szCs w:val="24"/>
        </w:rPr>
      </w:pPr>
      <w:r w:rsidRPr="008828C1">
        <w:rPr>
          <w:szCs w:val="24"/>
        </w:rPr>
        <w:t xml:space="preserve">ÖZTÜRK ÇOBANOĞLU Ebru (2018), “An Evaluation on the Social Effects and Results of the 15 July Coup Attempt”, </w:t>
      </w:r>
      <w:r w:rsidRPr="006007A7">
        <w:rPr>
          <w:i/>
          <w:szCs w:val="24"/>
        </w:rPr>
        <w:t>In</w:t>
      </w:r>
      <w:r w:rsidRPr="008828C1">
        <w:rPr>
          <w:szCs w:val="24"/>
        </w:rPr>
        <w:t>, 1</w:t>
      </w:r>
      <w:r w:rsidRPr="006007A7">
        <w:rPr>
          <w:i/>
          <w:szCs w:val="24"/>
        </w:rPr>
        <w:t>5 July and Turkish Higher Education</w:t>
      </w:r>
      <w:r w:rsidRPr="008828C1">
        <w:rPr>
          <w:szCs w:val="24"/>
        </w:rPr>
        <w:t>, Ed. Bülent Arı, pp. 25-38, TDV Publishing, Ankara.</w:t>
      </w:r>
    </w:p>
    <w:p w:rsidR="001B7F5F" w:rsidRPr="008828C1" w:rsidRDefault="001B7F5F" w:rsidP="006007A7">
      <w:pPr>
        <w:ind w:left="709" w:hanging="709"/>
        <w:rPr>
          <w:szCs w:val="24"/>
        </w:rPr>
      </w:pPr>
      <w:r w:rsidRPr="008828C1">
        <w:rPr>
          <w:szCs w:val="24"/>
        </w:rPr>
        <w:t xml:space="preserve">BAYKAL Yahya Kemal (2016), “Optical Propagation in Unguided Media”, </w:t>
      </w:r>
      <w:r w:rsidRPr="006007A7">
        <w:rPr>
          <w:i/>
          <w:szCs w:val="24"/>
        </w:rPr>
        <w:t>In</w:t>
      </w:r>
      <w:r w:rsidR="006007A7" w:rsidRPr="006007A7">
        <w:rPr>
          <w:i/>
          <w:szCs w:val="24"/>
        </w:rPr>
        <w:t>,</w:t>
      </w:r>
      <w:r w:rsidRPr="006007A7">
        <w:rPr>
          <w:i/>
          <w:szCs w:val="24"/>
        </w:rPr>
        <w:t xml:space="preserve"> Optical Wireless Communications: An Emerging Technology</w:t>
      </w:r>
      <w:r w:rsidRPr="008828C1">
        <w:rPr>
          <w:szCs w:val="24"/>
        </w:rPr>
        <w:t>, Ed. Murat Uysal, Carlo Capsoni, Zabih Ghassemlooy, Anthony Boucouvalas, Eszter Udvary, pp. 25- 45, Springer, Switzerland.</w:t>
      </w:r>
    </w:p>
    <w:p w:rsidR="001B7F5F" w:rsidRPr="008828C1" w:rsidRDefault="001B7F5F" w:rsidP="006007A7">
      <w:pPr>
        <w:ind w:left="709" w:hanging="709"/>
        <w:rPr>
          <w:szCs w:val="24"/>
        </w:rPr>
      </w:pPr>
      <w:r w:rsidRPr="008828C1">
        <w:rPr>
          <w:szCs w:val="24"/>
        </w:rPr>
        <w:t xml:space="preserve">GÜNALP Burak and DİNÇER Oğuzhan (2010), “The Optimal Government Size in Transition Countries”, </w:t>
      </w:r>
      <w:r w:rsidRPr="006007A7">
        <w:rPr>
          <w:i/>
          <w:szCs w:val="24"/>
        </w:rPr>
        <w:t>In, Progress in Economics Research</w:t>
      </w:r>
      <w:r w:rsidRPr="008828C1">
        <w:rPr>
          <w:szCs w:val="24"/>
        </w:rPr>
        <w:t>, Volume 15, Ed. Albert Tavidze, pp. 153-169, Nova Science Publishers, New York.</w:t>
      </w:r>
    </w:p>
    <w:p w:rsidR="001B7F5F" w:rsidRPr="008828C1" w:rsidRDefault="001B7F5F" w:rsidP="001B7F5F">
      <w:pPr>
        <w:rPr>
          <w:szCs w:val="24"/>
        </w:rPr>
      </w:pPr>
    </w:p>
    <w:p w:rsidR="001B7F5F" w:rsidRPr="008828C1" w:rsidRDefault="001B7F5F" w:rsidP="00124A29">
      <w:pPr>
        <w:pStyle w:val="Balk5"/>
      </w:pPr>
      <w:bookmarkStart w:id="230" w:name="_bookmark82"/>
      <w:bookmarkStart w:id="231" w:name="_Toc182489303"/>
      <w:bookmarkStart w:id="232" w:name="_Toc182491868"/>
      <w:bookmarkEnd w:id="230"/>
      <w:r w:rsidRPr="008828C1">
        <w:t>Translated Books / Translated Book Chapter</w:t>
      </w:r>
      <w:bookmarkEnd w:id="231"/>
      <w:bookmarkEnd w:id="232"/>
    </w:p>
    <w:p w:rsidR="001B7F5F" w:rsidRPr="008828C1" w:rsidRDefault="009042CF" w:rsidP="001B7F5F">
      <w:pPr>
        <w:rPr>
          <w:szCs w:val="24"/>
        </w:rPr>
      </w:pPr>
      <w:r>
        <w:rPr>
          <w:szCs w:val="24"/>
        </w:rPr>
        <w:tab/>
      </w:r>
      <w:r w:rsidR="001B7F5F" w:rsidRPr="008828C1">
        <w:rPr>
          <w:szCs w:val="24"/>
        </w:rPr>
        <w:t>SURNAME of the author of the original work Name (Year), title of the book, “Trans.” abbreviated SURNAME of the translator, Publisher, Place of Publication.</w:t>
      </w:r>
    </w:p>
    <w:p w:rsidR="001B7F5F" w:rsidRPr="009042CF" w:rsidRDefault="001B7F5F" w:rsidP="001B7F5F">
      <w:pPr>
        <w:rPr>
          <w:b/>
          <w:szCs w:val="24"/>
        </w:rPr>
      </w:pPr>
      <w:r w:rsidRPr="009042CF">
        <w:rPr>
          <w:b/>
          <w:szCs w:val="24"/>
        </w:rPr>
        <w:t>Example:</w:t>
      </w:r>
    </w:p>
    <w:p w:rsidR="001B7F5F" w:rsidRPr="008828C1" w:rsidRDefault="001B7F5F" w:rsidP="006007A7">
      <w:pPr>
        <w:ind w:left="709" w:hanging="709"/>
        <w:rPr>
          <w:szCs w:val="24"/>
        </w:rPr>
      </w:pPr>
      <w:r w:rsidRPr="008828C1">
        <w:rPr>
          <w:szCs w:val="24"/>
        </w:rPr>
        <w:t>BILLINGTON David (1975), Reinf</w:t>
      </w:r>
      <w:r w:rsidR="006007A7">
        <w:rPr>
          <w:szCs w:val="24"/>
        </w:rPr>
        <w:t>orced Concrete Shell Structures</w:t>
      </w:r>
      <w:r w:rsidRPr="008828C1">
        <w:rPr>
          <w:szCs w:val="24"/>
        </w:rPr>
        <w:t>, Trans. KABATAŞ Hasan and PULTAR Mehmet, ITU Faculty of Architecture Publications, Istanbul.</w:t>
      </w:r>
    </w:p>
    <w:p w:rsidR="001B7F5F" w:rsidRPr="008828C1" w:rsidRDefault="001B7F5F" w:rsidP="001B7F5F">
      <w:pPr>
        <w:rPr>
          <w:szCs w:val="24"/>
        </w:rPr>
      </w:pPr>
    </w:p>
    <w:p w:rsidR="001B7F5F" w:rsidRPr="008828C1" w:rsidRDefault="001B7F5F" w:rsidP="00124A29">
      <w:pPr>
        <w:pStyle w:val="Balk5"/>
      </w:pPr>
      <w:bookmarkStart w:id="233" w:name="_bookmark83"/>
      <w:bookmarkStart w:id="234" w:name="_Toc182489304"/>
      <w:bookmarkStart w:id="235" w:name="_Toc182491869"/>
      <w:bookmarkEnd w:id="233"/>
      <w:r w:rsidRPr="008828C1">
        <w:lastRenderedPageBreak/>
        <w:t>Books in Multiple Volumes</w:t>
      </w:r>
      <w:bookmarkEnd w:id="234"/>
      <w:bookmarkEnd w:id="235"/>
    </w:p>
    <w:p w:rsidR="001B7F5F" w:rsidRPr="008828C1" w:rsidRDefault="009042CF" w:rsidP="001B7F5F">
      <w:pPr>
        <w:rPr>
          <w:szCs w:val="24"/>
        </w:rPr>
      </w:pPr>
      <w:r>
        <w:rPr>
          <w:szCs w:val="24"/>
        </w:rPr>
        <w:tab/>
      </w:r>
      <w:r w:rsidR="001B7F5F" w:rsidRPr="008828C1">
        <w:rPr>
          <w:szCs w:val="24"/>
        </w:rPr>
        <w:t>Immediately after the title of the book is given, the volume used is written.</w:t>
      </w:r>
    </w:p>
    <w:p w:rsidR="001B7F5F" w:rsidRPr="009042CF" w:rsidRDefault="001B7F5F" w:rsidP="001B7F5F">
      <w:pPr>
        <w:rPr>
          <w:b/>
          <w:szCs w:val="24"/>
        </w:rPr>
      </w:pPr>
      <w:r w:rsidRPr="009042CF">
        <w:rPr>
          <w:b/>
          <w:szCs w:val="24"/>
        </w:rPr>
        <w:t>Example:</w:t>
      </w:r>
    </w:p>
    <w:p w:rsidR="001B7F5F" w:rsidRPr="008828C1" w:rsidRDefault="001B7F5F" w:rsidP="006007A7">
      <w:pPr>
        <w:ind w:left="709" w:hanging="709"/>
        <w:rPr>
          <w:szCs w:val="24"/>
        </w:rPr>
      </w:pPr>
      <w:r w:rsidRPr="008828C1">
        <w:rPr>
          <w:szCs w:val="24"/>
        </w:rPr>
        <w:t>GÖZLER K</w:t>
      </w:r>
      <w:r w:rsidR="006007A7">
        <w:rPr>
          <w:szCs w:val="24"/>
        </w:rPr>
        <w:t xml:space="preserve">emal (2009), </w:t>
      </w:r>
      <w:r w:rsidR="006007A7" w:rsidRPr="006007A7">
        <w:rPr>
          <w:i/>
          <w:szCs w:val="24"/>
        </w:rPr>
        <w:t>Administrative Law</w:t>
      </w:r>
      <w:r w:rsidRPr="008828C1">
        <w:rPr>
          <w:szCs w:val="24"/>
        </w:rPr>
        <w:t>, 2nd Volume, Ekin Publishing House, Bursa.</w:t>
      </w:r>
    </w:p>
    <w:p w:rsidR="001B7F5F" w:rsidRPr="008828C1" w:rsidRDefault="001B7F5F" w:rsidP="00124A29">
      <w:pPr>
        <w:pStyle w:val="Balk5"/>
      </w:pPr>
      <w:bookmarkStart w:id="236" w:name="_bookmark84"/>
      <w:bookmarkStart w:id="237" w:name="_Toc182489305"/>
      <w:bookmarkStart w:id="238" w:name="_Toc182491870"/>
      <w:bookmarkEnd w:id="236"/>
      <w:r w:rsidRPr="008828C1">
        <w:t>Article with an Unknown Author</w:t>
      </w:r>
      <w:bookmarkEnd w:id="237"/>
      <w:bookmarkEnd w:id="238"/>
    </w:p>
    <w:p w:rsidR="001B7F5F" w:rsidRPr="008828C1" w:rsidRDefault="009042CF" w:rsidP="001B7F5F">
      <w:pPr>
        <w:rPr>
          <w:szCs w:val="24"/>
        </w:rPr>
      </w:pPr>
      <w:r>
        <w:rPr>
          <w:szCs w:val="24"/>
        </w:rPr>
        <w:tab/>
      </w:r>
      <w:r w:rsidR="001B7F5F" w:rsidRPr="008828C1">
        <w:rPr>
          <w:szCs w:val="24"/>
        </w:rPr>
        <w:t>The work is indicated by the title of the book. The title of the book is capitalized, as in the name of the author. Then other information is given.</w:t>
      </w:r>
    </w:p>
    <w:p w:rsidR="001B7F5F" w:rsidRPr="009042CF" w:rsidRDefault="001B7F5F" w:rsidP="001B7F5F">
      <w:pPr>
        <w:rPr>
          <w:b/>
          <w:szCs w:val="24"/>
        </w:rPr>
      </w:pPr>
      <w:r w:rsidRPr="009042CF">
        <w:rPr>
          <w:b/>
          <w:szCs w:val="24"/>
        </w:rPr>
        <w:t>Example:</w:t>
      </w:r>
    </w:p>
    <w:p w:rsidR="001B7F5F" w:rsidRPr="008828C1" w:rsidRDefault="001B7F5F" w:rsidP="001B7F5F">
      <w:pPr>
        <w:rPr>
          <w:szCs w:val="24"/>
        </w:rPr>
      </w:pPr>
      <w:r w:rsidRPr="008828C1">
        <w:rPr>
          <w:szCs w:val="24"/>
        </w:rPr>
        <w:t>THE LOTTERY (1923), Watts John, London.</w:t>
      </w:r>
    </w:p>
    <w:p w:rsidR="001B7F5F" w:rsidRPr="008828C1" w:rsidRDefault="001B7F5F" w:rsidP="001B7F5F">
      <w:pPr>
        <w:rPr>
          <w:szCs w:val="24"/>
        </w:rPr>
      </w:pPr>
    </w:p>
    <w:p w:rsidR="001B7F5F" w:rsidRPr="008828C1" w:rsidRDefault="001B7F5F" w:rsidP="00124A29">
      <w:pPr>
        <w:pStyle w:val="Balk4"/>
      </w:pPr>
      <w:bookmarkStart w:id="239" w:name="_bookmark85"/>
      <w:bookmarkStart w:id="240" w:name="_Toc182489306"/>
      <w:bookmarkStart w:id="241" w:name="_Toc182491871"/>
      <w:bookmarkEnd w:id="239"/>
      <w:r w:rsidRPr="008828C1">
        <w:t>Articles</w:t>
      </w:r>
      <w:bookmarkEnd w:id="240"/>
      <w:bookmarkEnd w:id="241"/>
    </w:p>
    <w:p w:rsidR="001B7F5F" w:rsidRPr="008828C1" w:rsidRDefault="001B7F5F" w:rsidP="00124A29">
      <w:pPr>
        <w:pStyle w:val="Balk5"/>
      </w:pPr>
      <w:bookmarkStart w:id="242" w:name="_bookmark86"/>
      <w:bookmarkStart w:id="243" w:name="_Toc182489307"/>
      <w:bookmarkStart w:id="244" w:name="_Toc182491872"/>
      <w:bookmarkEnd w:id="242"/>
      <w:r w:rsidRPr="008828C1">
        <w:t>Single-Authored Articles</w:t>
      </w:r>
      <w:bookmarkEnd w:id="243"/>
      <w:bookmarkEnd w:id="244"/>
    </w:p>
    <w:p w:rsidR="001B7F5F" w:rsidRPr="008828C1" w:rsidRDefault="009042CF" w:rsidP="001B7F5F">
      <w:pPr>
        <w:rPr>
          <w:szCs w:val="24"/>
        </w:rPr>
      </w:pPr>
      <w:r>
        <w:rPr>
          <w:szCs w:val="24"/>
        </w:rPr>
        <w:tab/>
      </w:r>
      <w:r w:rsidR="001B7F5F" w:rsidRPr="008828C1">
        <w:rPr>
          <w:szCs w:val="24"/>
        </w:rPr>
        <w:t>SURNAME Name (publication year), article name in quotation marks, journal name, volume and issue information of the journal, “pp.” the page range in which the</w:t>
      </w:r>
      <w:r w:rsidR="001B7F5F">
        <w:rPr>
          <w:szCs w:val="24"/>
        </w:rPr>
        <w:t xml:space="preserve"> </w:t>
      </w:r>
      <w:r w:rsidR="001B7F5F" w:rsidRPr="008828C1">
        <w:rPr>
          <w:szCs w:val="24"/>
        </w:rPr>
        <w:t>article is located in the journal are written. The name of the journal is written in italics.</w:t>
      </w:r>
    </w:p>
    <w:p w:rsidR="001B7F5F" w:rsidRPr="008828C1" w:rsidRDefault="001B7F5F" w:rsidP="001B7F5F">
      <w:pPr>
        <w:rPr>
          <w:szCs w:val="24"/>
        </w:rPr>
      </w:pPr>
    </w:p>
    <w:p w:rsidR="001B7F5F" w:rsidRPr="009042CF" w:rsidRDefault="001B7F5F" w:rsidP="001B7F5F">
      <w:pPr>
        <w:rPr>
          <w:b/>
          <w:szCs w:val="24"/>
        </w:rPr>
      </w:pPr>
      <w:r w:rsidRPr="009042CF">
        <w:rPr>
          <w:b/>
          <w:szCs w:val="24"/>
        </w:rPr>
        <w:t>Example:</w:t>
      </w:r>
    </w:p>
    <w:p w:rsidR="00576E6D" w:rsidRPr="00472BD7" w:rsidRDefault="00576E6D" w:rsidP="00576E6D">
      <w:pPr>
        <w:ind w:left="709" w:hanging="709"/>
        <w:contextualSpacing/>
      </w:pPr>
      <w:r w:rsidRPr="00472BD7">
        <w:rPr>
          <w:szCs w:val="24"/>
        </w:rPr>
        <w:t>NAKİP Mahir (1999), “Segmenting the Global Market by Usage Rate of Industrial Products</w:t>
      </w:r>
      <w:r>
        <w:rPr>
          <w:szCs w:val="24"/>
        </w:rPr>
        <w:t>”</w:t>
      </w:r>
      <w:r w:rsidRPr="00472BD7">
        <w:rPr>
          <w:szCs w:val="24"/>
        </w:rPr>
        <w:t xml:space="preserve">, </w:t>
      </w:r>
      <w:r w:rsidRPr="00472BD7">
        <w:rPr>
          <w:i/>
          <w:szCs w:val="24"/>
        </w:rPr>
        <w:t>Journal of Industrial Marketing Management</w:t>
      </w:r>
      <w:r w:rsidRPr="00472BD7">
        <w:rPr>
          <w:szCs w:val="24"/>
        </w:rPr>
        <w:t xml:space="preserve">, </w:t>
      </w:r>
      <w:r>
        <w:rPr>
          <w:szCs w:val="24"/>
        </w:rPr>
        <w:t>Vol.</w:t>
      </w:r>
      <w:r w:rsidRPr="00472BD7">
        <w:rPr>
          <w:szCs w:val="24"/>
        </w:rPr>
        <w:t xml:space="preserve"> 28, </w:t>
      </w:r>
      <w:r>
        <w:rPr>
          <w:szCs w:val="24"/>
        </w:rPr>
        <w:t>No 2, pp</w:t>
      </w:r>
      <w:r w:rsidRPr="00472BD7">
        <w:rPr>
          <w:szCs w:val="24"/>
        </w:rPr>
        <w:t>.177-195</w:t>
      </w:r>
      <w:r>
        <w:rPr>
          <w:szCs w:val="24"/>
        </w:rPr>
        <w:t>, DOI:</w:t>
      </w:r>
      <w:r w:rsidRPr="00472BD7">
        <w:t xml:space="preserve"> </w:t>
      </w:r>
      <w:r w:rsidRPr="00472BD7">
        <w:rPr>
          <w:szCs w:val="24"/>
        </w:rPr>
        <w:t>10.1016/S0019-8501(98)00015-7</w:t>
      </w:r>
      <w:r>
        <w:rPr>
          <w:szCs w:val="24"/>
        </w:rPr>
        <w:t>.</w:t>
      </w:r>
    </w:p>
    <w:p w:rsidR="00576E6D" w:rsidRPr="00472BD7" w:rsidRDefault="00576E6D" w:rsidP="00576E6D">
      <w:pPr>
        <w:ind w:left="709" w:hanging="709"/>
        <w:contextualSpacing/>
      </w:pPr>
      <w:r w:rsidRPr="00472BD7">
        <w:rPr>
          <w:szCs w:val="24"/>
        </w:rPr>
        <w:t xml:space="preserve">UZUNDEMİR Özlem (2001), “Benim Adım Kırmızı’da Doğu ve Batı, Geçmiş ile Günümüz Arasında Diyalog Arayışları”, </w:t>
      </w:r>
      <w:r w:rsidRPr="00472BD7">
        <w:rPr>
          <w:i/>
          <w:szCs w:val="24"/>
        </w:rPr>
        <w:t xml:space="preserve">Doğus University Journal, </w:t>
      </w:r>
      <w:r>
        <w:rPr>
          <w:szCs w:val="24"/>
        </w:rPr>
        <w:t>No 3, pp</w:t>
      </w:r>
      <w:r w:rsidRPr="00472BD7">
        <w:rPr>
          <w:szCs w:val="24"/>
        </w:rPr>
        <w:t>. 112-119</w:t>
      </w:r>
      <w:r>
        <w:rPr>
          <w:szCs w:val="24"/>
        </w:rPr>
        <w:t>.</w:t>
      </w:r>
    </w:p>
    <w:p w:rsidR="00576E6D" w:rsidRPr="00472BD7" w:rsidRDefault="00576E6D" w:rsidP="00576E6D">
      <w:pPr>
        <w:ind w:left="709" w:hanging="709"/>
        <w:rPr>
          <w:rFonts w:eastAsiaTheme="majorEastAsia" w:cstheme="majorBidi"/>
          <w:b/>
          <w:iCs/>
        </w:rPr>
      </w:pPr>
      <w:r w:rsidRPr="00472BD7">
        <w:rPr>
          <w:szCs w:val="24"/>
        </w:rPr>
        <w:t xml:space="preserve">ÇETİNKAYA Ferda Can (1994), “Lot Streaming in a Two-stage Flow Shop with Set-up, Processing and Removal Times Separated”, </w:t>
      </w:r>
      <w:r w:rsidRPr="00472BD7">
        <w:rPr>
          <w:i/>
          <w:szCs w:val="24"/>
        </w:rPr>
        <w:t>Journal of the Operational Research Society</w:t>
      </w:r>
      <w:r w:rsidRPr="00472BD7">
        <w:rPr>
          <w:szCs w:val="24"/>
        </w:rPr>
        <w:t xml:space="preserve">, </w:t>
      </w:r>
      <w:r>
        <w:rPr>
          <w:szCs w:val="24"/>
        </w:rPr>
        <w:t>No</w:t>
      </w:r>
      <w:r w:rsidRPr="00472BD7">
        <w:rPr>
          <w:szCs w:val="24"/>
        </w:rPr>
        <w:t xml:space="preserve"> 45, </w:t>
      </w:r>
      <w:r>
        <w:rPr>
          <w:szCs w:val="24"/>
        </w:rPr>
        <w:t>pp</w:t>
      </w:r>
      <w:r w:rsidRPr="00472BD7">
        <w:rPr>
          <w:szCs w:val="24"/>
        </w:rPr>
        <w:t>. 1445–1455.</w:t>
      </w:r>
    </w:p>
    <w:p w:rsidR="001B7F5F" w:rsidRPr="008828C1" w:rsidRDefault="001B7F5F" w:rsidP="00576E6D">
      <w:pPr>
        <w:rPr>
          <w:szCs w:val="24"/>
        </w:rPr>
      </w:pPr>
    </w:p>
    <w:p w:rsidR="001B7F5F" w:rsidRDefault="001B7F5F" w:rsidP="001B7F5F">
      <w:pPr>
        <w:rPr>
          <w:szCs w:val="24"/>
        </w:rPr>
      </w:pPr>
    </w:p>
    <w:p w:rsidR="004B2A7D" w:rsidRDefault="004B2A7D" w:rsidP="001B7F5F">
      <w:pPr>
        <w:rPr>
          <w:szCs w:val="24"/>
        </w:rPr>
      </w:pPr>
    </w:p>
    <w:p w:rsidR="004B2A7D" w:rsidRDefault="004B2A7D" w:rsidP="001B7F5F">
      <w:pPr>
        <w:rPr>
          <w:szCs w:val="24"/>
        </w:rPr>
      </w:pPr>
    </w:p>
    <w:p w:rsidR="004B2A7D" w:rsidRDefault="004B2A7D" w:rsidP="001B7F5F">
      <w:pPr>
        <w:rPr>
          <w:szCs w:val="24"/>
        </w:rPr>
      </w:pPr>
    </w:p>
    <w:p w:rsidR="004B2A7D" w:rsidRPr="008828C1" w:rsidRDefault="004B2A7D" w:rsidP="001B7F5F">
      <w:pPr>
        <w:rPr>
          <w:szCs w:val="24"/>
        </w:rPr>
      </w:pPr>
    </w:p>
    <w:p w:rsidR="001B7F5F" w:rsidRPr="008828C1" w:rsidRDefault="001B7F5F" w:rsidP="00124A29">
      <w:pPr>
        <w:pStyle w:val="Balk5"/>
      </w:pPr>
      <w:bookmarkStart w:id="245" w:name="_bookmark87"/>
      <w:bookmarkStart w:id="246" w:name="_Toc182489308"/>
      <w:bookmarkStart w:id="247" w:name="_Toc182491873"/>
      <w:bookmarkEnd w:id="245"/>
      <w:r w:rsidRPr="008828C1">
        <w:lastRenderedPageBreak/>
        <w:t>Articles with Two or More Authors</w:t>
      </w:r>
      <w:bookmarkEnd w:id="246"/>
      <w:bookmarkEnd w:id="247"/>
    </w:p>
    <w:p w:rsidR="001B7F5F" w:rsidRPr="008828C1" w:rsidRDefault="009042CF" w:rsidP="001B7F5F">
      <w:pPr>
        <w:rPr>
          <w:szCs w:val="24"/>
        </w:rPr>
      </w:pPr>
      <w:r>
        <w:rPr>
          <w:szCs w:val="24"/>
        </w:rPr>
        <w:tab/>
      </w:r>
      <w:r w:rsidR="001B7F5F" w:rsidRPr="008828C1">
        <w:rPr>
          <w:szCs w:val="24"/>
        </w:rPr>
        <w:t>If the article has two authors, it is indicated b</w:t>
      </w:r>
      <w:r w:rsidR="004B2A7D">
        <w:rPr>
          <w:szCs w:val="24"/>
        </w:rPr>
        <w:t>y using the conjunction "and"</w:t>
      </w:r>
      <w:r w:rsidR="001B7F5F" w:rsidRPr="008828C1">
        <w:rPr>
          <w:szCs w:val="24"/>
        </w:rPr>
        <w:t xml:space="preserve"> between the names of both authors.</w:t>
      </w:r>
    </w:p>
    <w:p w:rsidR="001B7F5F" w:rsidRPr="009042CF" w:rsidRDefault="001B7F5F" w:rsidP="001B7F5F">
      <w:pPr>
        <w:rPr>
          <w:b/>
          <w:szCs w:val="24"/>
        </w:rPr>
      </w:pPr>
      <w:r w:rsidRPr="009042CF">
        <w:rPr>
          <w:b/>
          <w:szCs w:val="24"/>
        </w:rPr>
        <w:t>Example:</w:t>
      </w:r>
    </w:p>
    <w:p w:rsidR="001B7F5F" w:rsidRPr="008828C1" w:rsidRDefault="001B7F5F" w:rsidP="004B2A7D">
      <w:pPr>
        <w:ind w:left="709" w:hanging="709"/>
        <w:rPr>
          <w:szCs w:val="24"/>
        </w:rPr>
      </w:pPr>
      <w:r w:rsidRPr="008828C1">
        <w:rPr>
          <w:szCs w:val="24"/>
        </w:rPr>
        <w:t xml:space="preserve">GÖNCÜ Aslı and SÜMER Nebi (2011), “Rejection sensitivity, self-esteem instability, and relationship outcomes: Mediating role of responsibility attributions”, </w:t>
      </w:r>
      <w:r w:rsidRPr="004B2A7D">
        <w:rPr>
          <w:i/>
          <w:szCs w:val="24"/>
        </w:rPr>
        <w:t>European Psychologist</w:t>
      </w:r>
      <w:r w:rsidRPr="008828C1">
        <w:rPr>
          <w:szCs w:val="24"/>
        </w:rPr>
        <w:t>, Vol. 16, No. 4, pp. 303-313</w:t>
      </w:r>
      <w:r w:rsidR="00576E6D">
        <w:rPr>
          <w:szCs w:val="24"/>
        </w:rPr>
        <w:t>.</w:t>
      </w:r>
    </w:p>
    <w:p w:rsidR="001B7F5F" w:rsidRPr="008828C1" w:rsidRDefault="001B7F5F" w:rsidP="004B2A7D">
      <w:pPr>
        <w:ind w:left="709" w:hanging="709"/>
        <w:rPr>
          <w:szCs w:val="24"/>
        </w:rPr>
      </w:pPr>
      <w:r w:rsidRPr="008828C1">
        <w:rPr>
          <w:szCs w:val="24"/>
        </w:rPr>
        <w:t xml:space="preserve">JARAD Fahd and ABDELJAWAD Thabet (2020), “Variational principles in the frame of certain generalized fractional derivatives”, </w:t>
      </w:r>
      <w:r w:rsidRPr="004B2A7D">
        <w:rPr>
          <w:i/>
          <w:szCs w:val="24"/>
        </w:rPr>
        <w:t>Ame. Ins. of Math. Sci.</w:t>
      </w:r>
      <w:r w:rsidRPr="008828C1">
        <w:rPr>
          <w:szCs w:val="24"/>
        </w:rPr>
        <w:t>, Vol.13, No. 3, pp. 695-708.</w:t>
      </w:r>
    </w:p>
    <w:p w:rsidR="001B7F5F" w:rsidRPr="008828C1" w:rsidRDefault="009042CF" w:rsidP="001B7F5F">
      <w:pPr>
        <w:rPr>
          <w:szCs w:val="24"/>
        </w:rPr>
      </w:pPr>
      <w:r>
        <w:rPr>
          <w:szCs w:val="24"/>
        </w:rPr>
        <w:tab/>
      </w:r>
      <w:r w:rsidR="001B7F5F" w:rsidRPr="008828C1">
        <w:rPr>
          <w:szCs w:val="24"/>
        </w:rPr>
        <w:t>If there are three or more authors, a comma is placed between all authors, and the conjunction "and" is used before the last author.</w:t>
      </w:r>
    </w:p>
    <w:p w:rsidR="001B7F5F" w:rsidRPr="009042CF" w:rsidRDefault="001B7F5F" w:rsidP="001B7F5F">
      <w:pPr>
        <w:rPr>
          <w:b/>
          <w:szCs w:val="24"/>
        </w:rPr>
      </w:pPr>
      <w:r w:rsidRPr="009042CF">
        <w:rPr>
          <w:b/>
          <w:szCs w:val="24"/>
        </w:rPr>
        <w:t>Example:</w:t>
      </w:r>
    </w:p>
    <w:p w:rsidR="001B7F5F" w:rsidRPr="008828C1" w:rsidRDefault="001B7F5F" w:rsidP="004B2A7D">
      <w:pPr>
        <w:ind w:left="709" w:hanging="709"/>
        <w:rPr>
          <w:szCs w:val="24"/>
        </w:rPr>
      </w:pPr>
      <w:r w:rsidRPr="008828C1">
        <w:rPr>
          <w:szCs w:val="24"/>
        </w:rPr>
        <w:t xml:space="preserve">TAŞ Ayşegül, ERGİN Elif, KURTULMUŞOĞLU Bahar and ŞAHİN Ömer (2019), “Tackling Service Quality in The Telecommunication B2B Market”, </w:t>
      </w:r>
      <w:r w:rsidRPr="004B2A7D">
        <w:rPr>
          <w:i/>
          <w:szCs w:val="24"/>
        </w:rPr>
        <w:t>Journal of Business and Industrial Marketing,</w:t>
      </w:r>
      <w:r w:rsidRPr="008828C1">
        <w:rPr>
          <w:szCs w:val="24"/>
        </w:rPr>
        <w:t xml:space="preserve"> Vol. 34, No. 7, pp. 1580-1591.</w:t>
      </w:r>
    </w:p>
    <w:p w:rsidR="001B7F5F" w:rsidRPr="008828C1" w:rsidRDefault="009042CF" w:rsidP="001B7F5F">
      <w:pPr>
        <w:rPr>
          <w:szCs w:val="24"/>
        </w:rPr>
      </w:pPr>
      <w:r>
        <w:rPr>
          <w:szCs w:val="24"/>
        </w:rPr>
        <w:tab/>
      </w:r>
    </w:p>
    <w:p w:rsidR="001B7F5F" w:rsidRPr="008828C1" w:rsidRDefault="001B7F5F" w:rsidP="00124A29">
      <w:pPr>
        <w:pStyle w:val="Balk5"/>
      </w:pPr>
      <w:bookmarkStart w:id="248" w:name="_bookmark88"/>
      <w:bookmarkStart w:id="249" w:name="_Toc182489309"/>
      <w:bookmarkStart w:id="250" w:name="_Toc182491874"/>
      <w:bookmarkEnd w:id="248"/>
      <w:r w:rsidRPr="008828C1">
        <w:t>Article with an Unknown Author</w:t>
      </w:r>
      <w:bookmarkEnd w:id="249"/>
      <w:bookmarkEnd w:id="250"/>
    </w:p>
    <w:p w:rsidR="001B7F5F" w:rsidRDefault="009042CF" w:rsidP="001B7F5F">
      <w:pPr>
        <w:rPr>
          <w:szCs w:val="24"/>
        </w:rPr>
      </w:pPr>
      <w:r>
        <w:rPr>
          <w:szCs w:val="24"/>
        </w:rPr>
        <w:tab/>
      </w:r>
      <w:r w:rsidR="001B7F5F" w:rsidRPr="008828C1">
        <w:rPr>
          <w:szCs w:val="24"/>
        </w:rPr>
        <w:t>The work is indicated by the name of the article. The name of the article is written in capital letters, as in the name of the author. Then other information is given.</w:t>
      </w:r>
    </w:p>
    <w:p w:rsidR="009042CF" w:rsidRPr="008828C1" w:rsidRDefault="009042CF" w:rsidP="001B7F5F">
      <w:pPr>
        <w:rPr>
          <w:szCs w:val="24"/>
        </w:rPr>
      </w:pPr>
    </w:p>
    <w:p w:rsidR="001B7F5F" w:rsidRPr="008828C1" w:rsidRDefault="001B7F5F" w:rsidP="00124A29">
      <w:pPr>
        <w:pStyle w:val="Balk4"/>
      </w:pPr>
      <w:bookmarkStart w:id="251" w:name="_bookmark89"/>
      <w:bookmarkStart w:id="252" w:name="_Toc182489310"/>
      <w:bookmarkStart w:id="253" w:name="_Toc182491875"/>
      <w:bookmarkEnd w:id="251"/>
      <w:r w:rsidRPr="008828C1">
        <w:t>Theses and Posters</w:t>
      </w:r>
      <w:bookmarkEnd w:id="252"/>
      <w:bookmarkEnd w:id="253"/>
    </w:p>
    <w:p w:rsidR="001B7F5F" w:rsidRPr="008828C1" w:rsidRDefault="001B7F5F" w:rsidP="00124A29">
      <w:pPr>
        <w:pStyle w:val="Balk5"/>
      </w:pPr>
      <w:bookmarkStart w:id="254" w:name="_bookmark90"/>
      <w:bookmarkStart w:id="255" w:name="_Toc182489311"/>
      <w:bookmarkStart w:id="256" w:name="_Toc182491876"/>
      <w:bookmarkEnd w:id="254"/>
      <w:r w:rsidRPr="008828C1">
        <w:t>Unpublished Theses</w:t>
      </w:r>
      <w:bookmarkEnd w:id="255"/>
      <w:bookmarkEnd w:id="256"/>
    </w:p>
    <w:p w:rsidR="001B7F5F" w:rsidRPr="008828C1" w:rsidRDefault="009042CF" w:rsidP="001B7F5F">
      <w:pPr>
        <w:rPr>
          <w:szCs w:val="24"/>
        </w:rPr>
      </w:pPr>
      <w:r>
        <w:rPr>
          <w:szCs w:val="24"/>
        </w:rPr>
        <w:tab/>
      </w:r>
      <w:r w:rsidR="001B7F5F" w:rsidRPr="008828C1">
        <w:rPr>
          <w:szCs w:val="24"/>
        </w:rPr>
        <w:t>When unpublished theses are shown, one of the appropriate expressions such as "master's, doctorate or associate professorship thesis" is written next to it, depending on the situation. If it is downloaded from YÖK, the URL address is added to the end of the information.</w:t>
      </w:r>
    </w:p>
    <w:p w:rsidR="001B7F5F" w:rsidRPr="009042CF" w:rsidRDefault="001B7F5F" w:rsidP="001B7F5F">
      <w:pPr>
        <w:rPr>
          <w:b/>
          <w:szCs w:val="24"/>
        </w:rPr>
      </w:pPr>
      <w:r w:rsidRPr="009042CF">
        <w:rPr>
          <w:b/>
          <w:szCs w:val="24"/>
        </w:rPr>
        <w:t>Example:</w:t>
      </w:r>
    </w:p>
    <w:p w:rsidR="001B7F5F" w:rsidRPr="008828C1" w:rsidRDefault="001B7F5F" w:rsidP="009D0EA6">
      <w:pPr>
        <w:ind w:left="709" w:hanging="709"/>
        <w:rPr>
          <w:szCs w:val="24"/>
        </w:rPr>
      </w:pPr>
      <w:r w:rsidRPr="008828C1">
        <w:rPr>
          <w:szCs w:val="24"/>
        </w:rPr>
        <w:t xml:space="preserve">KÖKSAL Serhat (2021), </w:t>
      </w:r>
      <w:r w:rsidRPr="009D0EA6">
        <w:rPr>
          <w:i/>
          <w:szCs w:val="24"/>
        </w:rPr>
        <w:t>Design and Analysis of Mine Resistant Ambush Protected Vehicle Rollover Simulator</w:t>
      </w:r>
      <w:r w:rsidRPr="008828C1">
        <w:rPr>
          <w:szCs w:val="24"/>
        </w:rPr>
        <w:t xml:space="preserve"> (Master’s Thesis), Çankaya University Graduate School of Natural and Applied Sciences, Ankara.</w:t>
      </w:r>
    </w:p>
    <w:p w:rsidR="001B7F5F" w:rsidRDefault="001B7F5F" w:rsidP="001B7F5F">
      <w:pPr>
        <w:rPr>
          <w:szCs w:val="24"/>
        </w:rPr>
      </w:pPr>
    </w:p>
    <w:p w:rsidR="009D0EA6" w:rsidRPr="008828C1" w:rsidRDefault="009D0EA6" w:rsidP="001B7F5F">
      <w:pPr>
        <w:rPr>
          <w:szCs w:val="24"/>
        </w:rPr>
      </w:pPr>
    </w:p>
    <w:p w:rsidR="009D0EA6" w:rsidRDefault="001B7F5F" w:rsidP="00124A29">
      <w:pPr>
        <w:pStyle w:val="Balk5"/>
      </w:pPr>
      <w:bookmarkStart w:id="257" w:name="_bookmark91"/>
      <w:bookmarkStart w:id="258" w:name="_Toc182489312"/>
      <w:bookmarkStart w:id="259" w:name="_Toc182491877"/>
      <w:bookmarkEnd w:id="257"/>
      <w:r w:rsidRPr="008828C1">
        <w:lastRenderedPageBreak/>
        <w:t>Symposiums, Congresses, Conferences, Panels, Proceedings, Posters</w:t>
      </w:r>
    </w:p>
    <w:p w:rsidR="009D0EA6" w:rsidRDefault="009D0EA6" w:rsidP="009D0EA6">
      <w:r>
        <w:tab/>
      </w:r>
      <w:r w:rsidRPr="009D0EA6">
        <w:t>In the citation of works such as Symposium, Congress, Conference, Panel, Paper, Poster, the format should include: Last Name, First N</w:t>
      </w:r>
      <w:r>
        <w:t>ame (Year), "Title of the Paper</w:t>
      </w:r>
      <w:r w:rsidRPr="009D0EA6">
        <w:t>"</w:t>
      </w:r>
      <w:r>
        <w:t>,</w:t>
      </w:r>
      <w:r w:rsidRPr="009D0EA6">
        <w:t xml:space="preserve"> </w:t>
      </w:r>
      <w:r w:rsidRPr="009D0EA6">
        <w:rPr>
          <w:i/>
        </w:rPr>
        <w:t>Name of the Congress/Conference (etc.)</w:t>
      </w:r>
      <w:r w:rsidRPr="009D0EA6">
        <w:t>, page number range, and the city where the event was held.</w:t>
      </w:r>
    </w:p>
    <w:p w:rsidR="001B7F5F" w:rsidRDefault="001B7F5F" w:rsidP="009D0EA6">
      <w:r w:rsidRPr="008828C1">
        <w:t xml:space="preserve"> Example:</w:t>
      </w:r>
      <w:bookmarkEnd w:id="258"/>
      <w:bookmarkEnd w:id="259"/>
    </w:p>
    <w:p w:rsidR="009D0EA6" w:rsidRPr="008828C1" w:rsidRDefault="009D0EA6" w:rsidP="006A6C0F">
      <w:pPr>
        <w:ind w:left="709" w:hanging="709"/>
      </w:pPr>
      <w:r w:rsidRPr="008F28DE">
        <w:rPr>
          <w:color w:val="auto"/>
        </w:rPr>
        <w:t xml:space="preserve">DEMİRCAN Tolga, TÜRKOĞLU Haşmet (2005), “Çarpan Osilasyonlu Laminar Jetlerin Akış ve Isı Transferi Karakteristiklerinin Sayısal Analizi”, </w:t>
      </w:r>
      <w:r w:rsidR="006A6C0F">
        <w:rPr>
          <w:i/>
          <w:color w:val="auto"/>
        </w:rPr>
        <w:t>15</w:t>
      </w:r>
      <w:r w:rsidR="006A6C0F" w:rsidRPr="006A6C0F">
        <w:rPr>
          <w:i/>
          <w:color w:val="auto"/>
          <w:vertAlign w:val="superscript"/>
        </w:rPr>
        <w:t>th</w:t>
      </w:r>
      <w:r w:rsidR="006A6C0F">
        <w:rPr>
          <w:i/>
          <w:color w:val="auto"/>
        </w:rPr>
        <w:t xml:space="preserve">. National Congress of Thermal Sciences amd Technology, </w:t>
      </w:r>
      <w:r w:rsidR="006A6C0F">
        <w:rPr>
          <w:color w:val="auto"/>
        </w:rPr>
        <w:t>pp</w:t>
      </w:r>
      <w:r w:rsidRPr="008F28DE">
        <w:rPr>
          <w:color w:val="auto"/>
        </w:rPr>
        <w:t>. 543-549, Trabzon</w:t>
      </w:r>
      <w:r w:rsidR="006A6C0F">
        <w:rPr>
          <w:color w:val="auto"/>
        </w:rPr>
        <w:t>.</w:t>
      </w:r>
    </w:p>
    <w:p w:rsidR="001B7F5F" w:rsidRPr="008828C1" w:rsidRDefault="001B7F5F" w:rsidP="001B7F5F">
      <w:pPr>
        <w:rPr>
          <w:szCs w:val="24"/>
        </w:rPr>
      </w:pPr>
    </w:p>
    <w:p w:rsidR="001B7F5F" w:rsidRPr="008828C1" w:rsidRDefault="001B7F5F" w:rsidP="00124A29">
      <w:pPr>
        <w:pStyle w:val="Balk4"/>
      </w:pPr>
      <w:bookmarkStart w:id="260" w:name="_bookmark92"/>
      <w:bookmarkStart w:id="261" w:name="_Toc182489313"/>
      <w:bookmarkStart w:id="262" w:name="_Toc182491878"/>
      <w:bookmarkEnd w:id="260"/>
      <w:r w:rsidRPr="008828C1">
        <w:t>Digital Sources</w:t>
      </w:r>
      <w:bookmarkEnd w:id="261"/>
      <w:bookmarkEnd w:id="262"/>
    </w:p>
    <w:p w:rsidR="001B7F5F" w:rsidRPr="008828C1" w:rsidRDefault="001B7F5F" w:rsidP="00124A29">
      <w:pPr>
        <w:pStyle w:val="Balk5"/>
      </w:pPr>
      <w:bookmarkStart w:id="263" w:name="_bookmark93"/>
      <w:bookmarkStart w:id="264" w:name="_Toc182489314"/>
      <w:bookmarkStart w:id="265" w:name="_Toc182491879"/>
      <w:bookmarkEnd w:id="263"/>
      <w:r w:rsidRPr="008828C1">
        <w:t>Digital Books</w:t>
      </w:r>
      <w:bookmarkEnd w:id="264"/>
      <w:bookmarkEnd w:id="265"/>
    </w:p>
    <w:p w:rsidR="001B7F5F" w:rsidRPr="008828C1" w:rsidRDefault="009042CF" w:rsidP="001B7F5F">
      <w:pPr>
        <w:rPr>
          <w:szCs w:val="24"/>
        </w:rPr>
      </w:pPr>
      <w:r>
        <w:rPr>
          <w:szCs w:val="24"/>
        </w:rPr>
        <w:tab/>
      </w:r>
      <w:r w:rsidR="001B7F5F" w:rsidRPr="008828C1">
        <w:rPr>
          <w:szCs w:val="24"/>
        </w:rPr>
        <w:t>For the sources on the Internet, depending on the type of the source (books, articles, reports, newspapers, etc.) in addition to the information described above, the</w:t>
      </w:r>
      <w:r w:rsidR="001B7F5F">
        <w:rPr>
          <w:szCs w:val="24"/>
        </w:rPr>
        <w:t xml:space="preserve"> </w:t>
      </w:r>
      <w:r w:rsidR="001B7F5F" w:rsidRPr="008828C1">
        <w:rPr>
          <w:szCs w:val="24"/>
        </w:rPr>
        <w:t>Internet address (URL: Uniform Resource Locator), the date of publication and the access date (DoA) are written. If available, the "digital object identifier" (DOI) number should also be specified.</w:t>
      </w:r>
    </w:p>
    <w:p w:rsidR="001B7F5F" w:rsidRPr="008828C1" w:rsidRDefault="009042CF" w:rsidP="001B7F5F">
      <w:pPr>
        <w:rPr>
          <w:szCs w:val="24"/>
        </w:rPr>
      </w:pPr>
      <w:r>
        <w:rPr>
          <w:szCs w:val="24"/>
        </w:rPr>
        <w:tab/>
      </w:r>
      <w:r w:rsidR="001B7F5F" w:rsidRPr="008828C1">
        <w:rPr>
          <w:szCs w:val="24"/>
        </w:rPr>
        <w:t>In the absence of the publication date of the work, it is sufficient to write the access date.</w:t>
      </w:r>
    </w:p>
    <w:p w:rsidR="001B7F5F" w:rsidRPr="009042CF" w:rsidRDefault="001B7F5F" w:rsidP="001B7F5F">
      <w:pPr>
        <w:rPr>
          <w:b/>
          <w:szCs w:val="24"/>
        </w:rPr>
      </w:pPr>
      <w:r w:rsidRPr="009042CF">
        <w:rPr>
          <w:b/>
          <w:szCs w:val="24"/>
        </w:rPr>
        <w:t>Example:</w:t>
      </w:r>
    </w:p>
    <w:p w:rsidR="001B7F5F" w:rsidRPr="00815181" w:rsidRDefault="00047D4F" w:rsidP="00047D4F">
      <w:pPr>
        <w:ind w:left="709" w:hanging="709"/>
        <w:rPr>
          <w:szCs w:val="24"/>
        </w:rPr>
      </w:pPr>
      <w:r>
        <w:rPr>
          <w:szCs w:val="24"/>
        </w:rPr>
        <w:t xml:space="preserve">McCain Dennis (2023), </w:t>
      </w:r>
      <w:r w:rsidRPr="00815181">
        <w:rPr>
          <w:i/>
          <w:szCs w:val="24"/>
        </w:rPr>
        <w:t>Implementing Cellular IoT Solutions for Digital Transformation – Successfully develop, deploy, and maintain LTE and 5G enterprise IoT systems</w:t>
      </w:r>
      <w:r w:rsidR="00815181">
        <w:rPr>
          <w:i/>
          <w:szCs w:val="24"/>
        </w:rPr>
        <w:t xml:space="preserve">, </w:t>
      </w:r>
      <w:r w:rsidR="00815181">
        <w:rPr>
          <w:szCs w:val="24"/>
        </w:rPr>
        <w:t>1</w:t>
      </w:r>
      <w:r w:rsidR="00815181" w:rsidRPr="00815181">
        <w:rPr>
          <w:szCs w:val="24"/>
          <w:vertAlign w:val="superscript"/>
        </w:rPr>
        <w:t>st</w:t>
      </w:r>
      <w:r w:rsidR="00815181">
        <w:rPr>
          <w:szCs w:val="24"/>
        </w:rPr>
        <w:t xml:space="preserve"> Edition, Packt Publishing, Birmingham, </w:t>
      </w:r>
      <w:r w:rsidR="00815181" w:rsidRPr="00815181">
        <w:rPr>
          <w:szCs w:val="24"/>
        </w:rPr>
        <w:t>https://www.google.com.tr/books/edition/Implementing_Cellular_IoT_Solutions_for/2i2nEAAAQBAJ?hl=tr&amp;gbpv=1</w:t>
      </w:r>
      <w:r w:rsidR="00815181">
        <w:rPr>
          <w:szCs w:val="24"/>
        </w:rPr>
        <w:t>, DoA. 02.12.2024.</w:t>
      </w:r>
    </w:p>
    <w:p w:rsidR="001B7F5F" w:rsidRPr="008828C1" w:rsidRDefault="009042CF" w:rsidP="00815181">
      <w:pPr>
        <w:ind w:left="284"/>
        <w:rPr>
          <w:szCs w:val="24"/>
        </w:rPr>
      </w:pPr>
      <w:r>
        <w:rPr>
          <w:szCs w:val="24"/>
        </w:rPr>
        <w:tab/>
      </w:r>
    </w:p>
    <w:p w:rsidR="001B7F5F" w:rsidRPr="008828C1" w:rsidRDefault="001B7F5F" w:rsidP="00124A29">
      <w:pPr>
        <w:pStyle w:val="Balk5"/>
      </w:pPr>
      <w:bookmarkStart w:id="266" w:name="_bookmark94"/>
      <w:bookmarkStart w:id="267" w:name="_Toc182489315"/>
      <w:bookmarkStart w:id="268" w:name="_Toc182491880"/>
      <w:bookmarkEnd w:id="266"/>
      <w:r w:rsidRPr="008828C1">
        <w:t>Digital Articles Example:</w:t>
      </w:r>
      <w:bookmarkEnd w:id="267"/>
      <w:bookmarkEnd w:id="268"/>
    </w:p>
    <w:p w:rsidR="006377F0" w:rsidRPr="007652EB" w:rsidRDefault="006377F0" w:rsidP="006377F0">
      <w:pPr>
        <w:pStyle w:val="Default"/>
        <w:spacing w:line="360" w:lineRule="auto"/>
        <w:ind w:left="709" w:hanging="709"/>
        <w:jc w:val="both"/>
        <w:rPr>
          <w:color w:val="auto"/>
        </w:rPr>
      </w:pPr>
      <w:r w:rsidRPr="007652EB">
        <w:rPr>
          <w:color w:val="auto"/>
        </w:rPr>
        <w:t xml:space="preserve">AKALIN Şükrü Haluk (1998), “İnternetteki Türkoloji Dünyası”, </w:t>
      </w:r>
      <w:r w:rsidRPr="007652EB">
        <w:rPr>
          <w:i/>
          <w:color w:val="auto"/>
        </w:rPr>
        <w:t>Türk Dili,</w:t>
      </w:r>
      <w:r w:rsidRPr="007652EB">
        <w:rPr>
          <w:color w:val="auto"/>
        </w:rPr>
        <w:t xml:space="preserve"> </w:t>
      </w:r>
      <w:r>
        <w:rPr>
          <w:color w:val="auto"/>
        </w:rPr>
        <w:t>Issue</w:t>
      </w:r>
      <w:r w:rsidRPr="007652EB">
        <w:rPr>
          <w:color w:val="auto"/>
        </w:rPr>
        <w:t xml:space="preserve"> 556, </w:t>
      </w:r>
      <w:r w:rsidRPr="003D611A">
        <w:rPr>
          <w:color w:val="auto"/>
        </w:rPr>
        <w:t>https://turkoloji.cu.edu.tr/CAGDAS%20TURK%20LEHCELERI/2.php</w:t>
      </w:r>
      <w:r w:rsidRPr="007652EB">
        <w:rPr>
          <w:color w:val="auto"/>
        </w:rPr>
        <w:t xml:space="preserve">, </w:t>
      </w:r>
      <w:r>
        <w:rPr>
          <w:color w:val="auto"/>
        </w:rPr>
        <w:t>DoA</w:t>
      </w:r>
      <w:r w:rsidRPr="007652EB">
        <w:rPr>
          <w:color w:val="auto"/>
        </w:rPr>
        <w:t>. 2.7.2012.</w:t>
      </w:r>
    </w:p>
    <w:p w:rsidR="006377F0" w:rsidRPr="007652EB" w:rsidRDefault="006377F0" w:rsidP="006377F0">
      <w:pPr>
        <w:pStyle w:val="Default"/>
        <w:spacing w:line="360" w:lineRule="auto"/>
        <w:ind w:left="709" w:hanging="709"/>
        <w:jc w:val="both"/>
      </w:pPr>
      <w:r w:rsidRPr="007652EB">
        <w:rPr>
          <w:color w:val="auto"/>
        </w:rPr>
        <w:t xml:space="preserve">CONWAY Paul (2003), “Truthand Reconciliation: The Road not Taken in </w:t>
      </w:r>
      <w:r w:rsidRPr="007652EB">
        <w:t xml:space="preserve">Nambia”, </w:t>
      </w:r>
      <w:r>
        <w:rPr>
          <w:i/>
        </w:rPr>
        <w:t xml:space="preserve">The </w:t>
      </w:r>
      <w:r w:rsidRPr="007652EB">
        <w:rPr>
          <w:i/>
          <w:iCs/>
        </w:rPr>
        <w:t>Online Journal of Peace and Conflict Resolution</w:t>
      </w:r>
      <w:r w:rsidRPr="007652EB">
        <w:rPr>
          <w:b/>
          <w:iCs/>
        </w:rPr>
        <w:t xml:space="preserve">, </w:t>
      </w:r>
      <w:r>
        <w:rPr>
          <w:iCs/>
        </w:rPr>
        <w:t>Issue 5.</w:t>
      </w:r>
      <w:r>
        <w:t>1</w:t>
      </w:r>
      <w:r w:rsidRPr="007652EB">
        <w:t xml:space="preserve">, </w:t>
      </w:r>
      <w:r w:rsidRPr="006377F0">
        <w:t>http://www.trinstitute.org/ojpcr/5_1conway.htm</w:t>
      </w:r>
      <w:r w:rsidRPr="007652EB">
        <w:rPr>
          <w:rStyle w:val="Kpr"/>
          <w:color w:val="auto"/>
        </w:rPr>
        <w:t>,</w:t>
      </w:r>
      <w:r>
        <w:rPr>
          <w:color w:val="auto"/>
        </w:rPr>
        <w:t xml:space="preserve"> DoA. 25.12.</w:t>
      </w:r>
      <w:r w:rsidRPr="007652EB">
        <w:rPr>
          <w:color w:val="auto"/>
        </w:rPr>
        <w:t>2003.</w:t>
      </w:r>
    </w:p>
    <w:p w:rsidR="006377F0" w:rsidRPr="007652EB" w:rsidRDefault="006377F0" w:rsidP="006377F0">
      <w:pPr>
        <w:pStyle w:val="Default"/>
        <w:spacing w:line="360" w:lineRule="auto"/>
        <w:ind w:left="709" w:hanging="709"/>
        <w:jc w:val="both"/>
      </w:pPr>
      <w:r w:rsidRPr="007652EB">
        <w:lastRenderedPageBreak/>
        <w:t xml:space="preserve">DOĞAN Seyhun (2002), “Türkiye’de Vergi Yükünün Gelişimi, 1980’lerden 2000’e”, </w:t>
      </w:r>
      <w:r w:rsidRPr="007652EB">
        <w:rPr>
          <w:i/>
        </w:rPr>
        <w:t>Vergi Dünyası Dergisi,</w:t>
      </w:r>
      <w:r w:rsidRPr="007652EB">
        <w:t xml:space="preserve"> </w:t>
      </w:r>
      <w:r>
        <w:t>February</w:t>
      </w:r>
      <w:r w:rsidRPr="007652EB">
        <w:t xml:space="preserve"> 2002, </w:t>
      </w:r>
      <w:r>
        <w:t>Issue</w:t>
      </w:r>
      <w:r w:rsidRPr="007652EB">
        <w:t xml:space="preserve"> 246, </w:t>
      </w:r>
      <w:r w:rsidRPr="006377F0">
        <w:t>http://www.vergidunyasi.com.tr/Dergilcerik.aspx?ID=2936</w:t>
      </w:r>
      <w:r w:rsidRPr="007652EB">
        <w:rPr>
          <w:rStyle w:val="Kpr"/>
          <w:color w:val="auto"/>
        </w:rPr>
        <w:t>,</w:t>
      </w:r>
      <w:r w:rsidRPr="007652EB">
        <w:rPr>
          <w:color w:val="auto"/>
        </w:rPr>
        <w:t xml:space="preserve"> </w:t>
      </w:r>
      <w:r>
        <w:rPr>
          <w:color w:val="auto"/>
        </w:rPr>
        <w:t>DoA</w:t>
      </w:r>
      <w:r w:rsidRPr="007652EB">
        <w:rPr>
          <w:color w:val="auto"/>
        </w:rPr>
        <w:t>. 27.7.2009.</w:t>
      </w:r>
    </w:p>
    <w:p w:rsidR="001B7F5F" w:rsidRDefault="006377F0" w:rsidP="006377F0">
      <w:pPr>
        <w:ind w:left="709" w:hanging="709"/>
        <w:rPr>
          <w:szCs w:val="24"/>
        </w:rPr>
      </w:pPr>
      <w:r w:rsidRPr="003D611A">
        <w:rPr>
          <w:color w:val="auto"/>
        </w:rPr>
        <w:t xml:space="preserve">VONLEBEDUR Sidonia (2007), “Optimizing knowledge transfer by new employees in companies”,  </w:t>
      </w:r>
      <w:r w:rsidRPr="003D611A">
        <w:rPr>
          <w:i/>
          <w:iCs/>
          <w:color w:val="auto"/>
        </w:rPr>
        <w:t>Knowledge Management  Research</w:t>
      </w:r>
      <w:r w:rsidRPr="003D611A">
        <w:rPr>
          <w:i/>
          <w:color w:val="auto"/>
        </w:rPr>
        <w:t>&amp;</w:t>
      </w:r>
      <w:r w:rsidRPr="003D611A">
        <w:rPr>
          <w:i/>
          <w:iCs/>
          <w:color w:val="auto"/>
        </w:rPr>
        <w:t>Practice</w:t>
      </w:r>
      <w:r w:rsidRPr="003D611A">
        <w:rPr>
          <w:iCs/>
          <w:color w:val="auto"/>
        </w:rPr>
        <w:t xml:space="preserve">, </w:t>
      </w:r>
      <w:r>
        <w:rPr>
          <w:iCs/>
          <w:color w:val="auto"/>
        </w:rPr>
        <w:t>Vol.</w:t>
      </w:r>
      <w:r w:rsidRPr="003D611A">
        <w:rPr>
          <w:iCs/>
          <w:color w:val="auto"/>
        </w:rPr>
        <w:t xml:space="preserve"> 5, No 4, </w:t>
      </w:r>
      <w:r>
        <w:rPr>
          <w:iCs/>
          <w:color w:val="auto"/>
        </w:rPr>
        <w:t>pp</w:t>
      </w:r>
      <w:r w:rsidRPr="003D611A">
        <w:rPr>
          <w:iCs/>
          <w:color w:val="auto"/>
        </w:rPr>
        <w:t xml:space="preserve">. 229-236, </w:t>
      </w:r>
      <w:r w:rsidRPr="003D611A">
        <w:rPr>
          <w:color w:val="auto"/>
        </w:rPr>
        <w:t xml:space="preserve">DOI: 10.1057/palgrave.kmrp.8500141, https://www.tandfonline.com/doi/epdf/10.1057/palgrave.kmrp.8500141?needAccess=true, </w:t>
      </w:r>
      <w:r>
        <w:rPr>
          <w:color w:val="auto"/>
        </w:rPr>
        <w:t>DoA</w:t>
      </w:r>
      <w:r w:rsidRPr="003D611A">
        <w:rPr>
          <w:color w:val="auto"/>
        </w:rPr>
        <w:t>. 20.7.2012.</w:t>
      </w:r>
    </w:p>
    <w:p w:rsidR="009042CF" w:rsidRPr="008828C1" w:rsidRDefault="009042CF" w:rsidP="001B7F5F">
      <w:pPr>
        <w:rPr>
          <w:szCs w:val="24"/>
        </w:rPr>
      </w:pPr>
    </w:p>
    <w:p w:rsidR="00124A29" w:rsidRDefault="001B7F5F" w:rsidP="00124A29">
      <w:pPr>
        <w:pStyle w:val="Balk5"/>
      </w:pPr>
      <w:bookmarkStart w:id="269" w:name="_bookmark95"/>
      <w:bookmarkStart w:id="270" w:name="_Toc182489316"/>
      <w:bookmarkStart w:id="271" w:name="_Toc182491881"/>
      <w:bookmarkEnd w:id="269"/>
      <w:r w:rsidRPr="008828C1">
        <w:t>Digital Newspaper Articles</w:t>
      </w:r>
      <w:bookmarkEnd w:id="270"/>
      <w:bookmarkEnd w:id="271"/>
    </w:p>
    <w:p w:rsidR="001B7F5F" w:rsidRPr="009042CF" w:rsidRDefault="001B7F5F" w:rsidP="001B7F5F">
      <w:pPr>
        <w:rPr>
          <w:b/>
          <w:szCs w:val="24"/>
        </w:rPr>
      </w:pPr>
      <w:r w:rsidRPr="009042CF">
        <w:rPr>
          <w:b/>
          <w:szCs w:val="24"/>
        </w:rPr>
        <w:t>Example:</w:t>
      </w:r>
    </w:p>
    <w:p w:rsidR="00416922" w:rsidRPr="007652EB" w:rsidRDefault="00416922" w:rsidP="00416922">
      <w:pPr>
        <w:pStyle w:val="Default"/>
        <w:spacing w:line="360" w:lineRule="auto"/>
        <w:ind w:left="709" w:hanging="709"/>
        <w:jc w:val="both"/>
        <w:rPr>
          <w:color w:val="auto"/>
        </w:rPr>
      </w:pPr>
      <w:r w:rsidRPr="007652EB">
        <w:t xml:space="preserve">AYDIN Mustafa (2003), “ABD Dünyadan Ne İstiyor”, </w:t>
      </w:r>
      <w:r>
        <w:rPr>
          <w:i/>
        </w:rPr>
        <w:t xml:space="preserve">Haber Analiz, </w:t>
      </w:r>
      <w:r w:rsidRPr="007652EB">
        <w:t xml:space="preserve">23 Mart 2003, </w:t>
      </w:r>
      <w:hyperlink r:id="rId11" w:history="1">
        <w:r w:rsidRPr="007652EB">
          <w:rPr>
            <w:rStyle w:val="Kpr"/>
            <w:color w:val="auto"/>
          </w:rPr>
          <w:t>http://www.haberanaliz.com/detay.php?detayid=325</w:t>
        </w:r>
      </w:hyperlink>
      <w:r w:rsidRPr="007652EB">
        <w:rPr>
          <w:rStyle w:val="Kpr"/>
          <w:color w:val="auto"/>
        </w:rPr>
        <w:t>,</w:t>
      </w:r>
      <w:r w:rsidRPr="007652EB">
        <w:t xml:space="preserve"> </w:t>
      </w:r>
      <w:r w:rsidR="002D20F6">
        <w:t>DoA</w:t>
      </w:r>
      <w:r w:rsidRPr="007652EB">
        <w:t>. 25.12.2003.</w:t>
      </w:r>
    </w:p>
    <w:p w:rsidR="00416922" w:rsidRPr="00375AF3" w:rsidRDefault="00416922" w:rsidP="00416922">
      <w:pPr>
        <w:pStyle w:val="Default"/>
        <w:spacing w:line="360" w:lineRule="auto"/>
        <w:ind w:left="709" w:hanging="709"/>
        <w:jc w:val="both"/>
        <w:rPr>
          <w:rFonts w:eastAsia="Times New Roman"/>
          <w:b/>
          <w:bCs/>
        </w:rPr>
      </w:pPr>
      <w:r w:rsidRPr="007652EB">
        <w:rPr>
          <w:color w:val="auto"/>
        </w:rPr>
        <w:t xml:space="preserve">ÇETİN Özmen (2010), “Televizyon alışkanlıklarımız IPTV ile değişecek”, </w:t>
      </w:r>
      <w:r w:rsidRPr="007652EB">
        <w:rPr>
          <w:i/>
          <w:color w:val="auto"/>
        </w:rPr>
        <w:t>Hürriyet Gazetesi,</w:t>
      </w:r>
      <w:r w:rsidRPr="007652EB">
        <w:rPr>
          <w:color w:val="auto"/>
        </w:rPr>
        <w:t xml:space="preserve"> 21 Ocak 2010, </w:t>
      </w:r>
      <w:hyperlink r:id="rId12" w:history="1">
        <w:r w:rsidRPr="007652EB">
          <w:rPr>
            <w:rStyle w:val="Kpr"/>
            <w:color w:val="auto"/>
          </w:rPr>
          <w:t>www.hurriyet.com.tr</w:t>
        </w:r>
      </w:hyperlink>
      <w:r w:rsidRPr="007652EB">
        <w:rPr>
          <w:rStyle w:val="Kpr"/>
          <w:color w:val="auto"/>
        </w:rPr>
        <w:t>,</w:t>
      </w:r>
      <w:r w:rsidRPr="007652EB">
        <w:t xml:space="preserve"> </w:t>
      </w:r>
      <w:r w:rsidR="002D20F6">
        <w:t>DoA</w:t>
      </w:r>
      <w:r w:rsidRPr="007652EB">
        <w:t>. 2.3.2017.</w:t>
      </w:r>
    </w:p>
    <w:p w:rsidR="00124A29" w:rsidRPr="008828C1" w:rsidRDefault="00124A29" w:rsidP="001B7F5F">
      <w:pPr>
        <w:rPr>
          <w:szCs w:val="24"/>
        </w:rPr>
      </w:pPr>
    </w:p>
    <w:p w:rsidR="001B7F5F" w:rsidRPr="008828C1" w:rsidRDefault="001B7F5F" w:rsidP="00124A29">
      <w:pPr>
        <w:pStyle w:val="Balk5"/>
      </w:pPr>
      <w:bookmarkStart w:id="272" w:name="_bookmark96"/>
      <w:bookmarkStart w:id="273" w:name="_Toc182489317"/>
      <w:bookmarkStart w:id="274" w:name="_Toc182491882"/>
      <w:bookmarkEnd w:id="272"/>
      <w:r w:rsidRPr="008828C1">
        <w:t>Personal - Institutional Websites Example:</w:t>
      </w:r>
      <w:bookmarkEnd w:id="273"/>
      <w:bookmarkEnd w:id="274"/>
    </w:p>
    <w:p w:rsidR="00416922" w:rsidRPr="007652EB" w:rsidRDefault="00416922" w:rsidP="00416922">
      <w:pPr>
        <w:pStyle w:val="Default"/>
        <w:spacing w:line="360" w:lineRule="auto"/>
        <w:ind w:left="709" w:hanging="709"/>
        <w:jc w:val="both"/>
        <w:rPr>
          <w:bCs/>
          <w:color w:val="auto"/>
        </w:rPr>
      </w:pPr>
      <w:r w:rsidRPr="007652EB">
        <w:rPr>
          <w:bCs/>
          <w:color w:val="auto"/>
        </w:rPr>
        <w:t>DEMİREL Özcan (2017),</w:t>
      </w:r>
      <w:r w:rsidRPr="007652EB">
        <w:rPr>
          <w:b/>
          <w:bCs/>
          <w:color w:val="auto"/>
        </w:rPr>
        <w:t xml:space="preserve"> </w:t>
      </w:r>
      <w:r w:rsidRPr="007652EB">
        <w:rPr>
          <w:bCs/>
          <w:i/>
          <w:color w:val="auto"/>
        </w:rPr>
        <w:t xml:space="preserve">Prof. Dr. Özcan Demirel, </w:t>
      </w:r>
      <w:r w:rsidRPr="003D611A">
        <w:t>https://yunus.hacettepe.edu.tr/~demirel/</w:t>
      </w:r>
      <w:r w:rsidRPr="007652EB">
        <w:rPr>
          <w:bCs/>
          <w:color w:val="auto"/>
        </w:rPr>
        <w:t xml:space="preserve">, </w:t>
      </w:r>
      <w:r w:rsidR="002D20F6">
        <w:t>DoA</w:t>
      </w:r>
      <w:bookmarkStart w:id="275" w:name="_GoBack"/>
      <w:bookmarkEnd w:id="275"/>
      <w:r w:rsidRPr="007652EB">
        <w:rPr>
          <w:bCs/>
          <w:color w:val="auto"/>
        </w:rPr>
        <w:t>. 26.2.2017.</w:t>
      </w:r>
    </w:p>
    <w:p w:rsidR="00416922" w:rsidRPr="007652EB" w:rsidRDefault="00416922" w:rsidP="00416922">
      <w:pPr>
        <w:pStyle w:val="Default"/>
        <w:spacing w:line="360" w:lineRule="auto"/>
        <w:ind w:left="709" w:hanging="709"/>
        <w:jc w:val="both"/>
        <w:rPr>
          <w:bCs/>
          <w:color w:val="auto"/>
        </w:rPr>
      </w:pPr>
      <w:r w:rsidRPr="007652EB">
        <w:rPr>
          <w:bCs/>
          <w:color w:val="auto"/>
        </w:rPr>
        <w:t>MİLLİ KÜTÜPHANE (2017),</w:t>
      </w:r>
      <w:r>
        <w:rPr>
          <w:bCs/>
          <w:color w:val="auto"/>
        </w:rPr>
        <w:t xml:space="preserve"> </w:t>
      </w:r>
      <w:r>
        <w:rPr>
          <w:bCs/>
          <w:i/>
          <w:color w:val="auto"/>
        </w:rPr>
        <w:t>Kuruluş Amacı ve Görevlerimiz,</w:t>
      </w:r>
      <w:r w:rsidRPr="007652EB">
        <w:rPr>
          <w:bCs/>
          <w:color w:val="auto"/>
        </w:rPr>
        <w:t xml:space="preserve"> </w:t>
      </w:r>
      <w:r w:rsidRPr="003D611A">
        <w:t>https://www.millikutuphane.gov.tr/page/Kurulus-Amaci-ve-gorevlerimiz</w:t>
      </w:r>
      <w:r w:rsidRPr="007652EB">
        <w:rPr>
          <w:bCs/>
          <w:color w:val="auto"/>
        </w:rPr>
        <w:t xml:space="preserve">, </w:t>
      </w:r>
      <w:r w:rsidR="002D20F6">
        <w:t>DoA</w:t>
      </w:r>
      <w:r w:rsidRPr="007652EB">
        <w:rPr>
          <w:bCs/>
          <w:color w:val="auto"/>
        </w:rPr>
        <w:t xml:space="preserve">. 28.8.2017.  </w:t>
      </w:r>
    </w:p>
    <w:p w:rsidR="001B7F5F" w:rsidRPr="008828C1" w:rsidRDefault="001B7F5F" w:rsidP="00416922">
      <w:pPr>
        <w:rPr>
          <w:szCs w:val="24"/>
        </w:rPr>
      </w:pPr>
    </w:p>
    <w:p w:rsidR="001B7F5F" w:rsidRPr="008828C1" w:rsidRDefault="001B7F5F" w:rsidP="00124A29">
      <w:pPr>
        <w:pStyle w:val="Balk5"/>
      </w:pPr>
      <w:bookmarkStart w:id="276" w:name="_bookmark97"/>
      <w:bookmarkStart w:id="277" w:name="_Toc182489318"/>
      <w:bookmarkStart w:id="278" w:name="_Toc182491883"/>
      <w:bookmarkEnd w:id="276"/>
      <w:r w:rsidRPr="008828C1">
        <w:t>Anonymous Works</w:t>
      </w:r>
      <w:bookmarkEnd w:id="277"/>
      <w:bookmarkEnd w:id="278"/>
    </w:p>
    <w:p w:rsidR="001B7F5F" w:rsidRPr="008828C1" w:rsidRDefault="00A80337" w:rsidP="001B7F5F">
      <w:pPr>
        <w:rPr>
          <w:szCs w:val="24"/>
        </w:rPr>
      </w:pPr>
      <w:r>
        <w:rPr>
          <w:szCs w:val="24"/>
        </w:rPr>
        <w:tab/>
      </w:r>
      <w:r w:rsidR="001B7F5F" w:rsidRPr="008828C1">
        <w:rPr>
          <w:szCs w:val="24"/>
        </w:rPr>
        <w:t>When the author of the work is not known, the publishing institution, the name of the work and the date of access are written.</w:t>
      </w:r>
    </w:p>
    <w:p w:rsidR="001B7F5F" w:rsidRPr="00A80337" w:rsidRDefault="001B7F5F" w:rsidP="001B7F5F">
      <w:pPr>
        <w:rPr>
          <w:b/>
          <w:szCs w:val="24"/>
        </w:rPr>
      </w:pPr>
      <w:r w:rsidRPr="00A80337">
        <w:rPr>
          <w:b/>
          <w:szCs w:val="24"/>
        </w:rPr>
        <w:t>Example:</w:t>
      </w:r>
    </w:p>
    <w:p w:rsidR="001B7F5F" w:rsidRPr="008828C1" w:rsidRDefault="00A80337" w:rsidP="001B7F5F">
      <w:pPr>
        <w:rPr>
          <w:szCs w:val="24"/>
        </w:rPr>
      </w:pPr>
      <w:r>
        <w:rPr>
          <w:szCs w:val="24"/>
        </w:rPr>
        <w:tab/>
      </w:r>
      <w:r w:rsidR="001B7F5F" w:rsidRPr="008828C1">
        <w:rPr>
          <w:szCs w:val="24"/>
        </w:rPr>
        <w:t xml:space="preserve">EC (2008), </w:t>
      </w:r>
      <w:r w:rsidR="001B7F5F" w:rsidRPr="00416922">
        <w:rPr>
          <w:i/>
          <w:szCs w:val="24"/>
        </w:rPr>
        <w:t>European Commission, Taxation and Customs Union, Taxes in Europe</w:t>
      </w:r>
      <w:r w:rsidR="001B7F5F" w:rsidRPr="008828C1">
        <w:rPr>
          <w:szCs w:val="24"/>
        </w:rPr>
        <w:t xml:space="preserve">, Bruxelles, </w:t>
      </w:r>
      <w:r w:rsidR="001B7F5F" w:rsidRPr="00416922">
        <w:rPr>
          <w:szCs w:val="24"/>
        </w:rPr>
        <w:t>http://ec.europa.eu/taxation_customs/taxinv/getcontents.do? mode...VERITY_IT+Motor+vehicles+tax</w:t>
      </w:r>
      <w:r w:rsidR="001B7F5F" w:rsidRPr="008828C1">
        <w:rPr>
          <w:szCs w:val="24"/>
        </w:rPr>
        <w:t>, DoA. 27.07.2009.</w:t>
      </w:r>
    </w:p>
    <w:p w:rsidR="001B7F5F" w:rsidRDefault="00A80337" w:rsidP="001B7F5F">
      <w:pPr>
        <w:rPr>
          <w:szCs w:val="24"/>
        </w:rPr>
      </w:pPr>
      <w:r>
        <w:rPr>
          <w:szCs w:val="24"/>
        </w:rPr>
        <w:tab/>
      </w:r>
      <w:r w:rsidR="001B7F5F" w:rsidRPr="008828C1">
        <w:rPr>
          <w:szCs w:val="24"/>
        </w:rPr>
        <w:t>HACETTEPE</w:t>
      </w:r>
      <w:r>
        <w:rPr>
          <w:szCs w:val="24"/>
        </w:rPr>
        <w:t xml:space="preserve"> </w:t>
      </w:r>
      <w:r w:rsidR="001B7F5F" w:rsidRPr="008828C1">
        <w:rPr>
          <w:szCs w:val="24"/>
        </w:rPr>
        <w:t>UNIVERSITY</w:t>
      </w:r>
      <w:r w:rsidRPr="008828C1">
        <w:rPr>
          <w:szCs w:val="24"/>
        </w:rPr>
        <w:t xml:space="preserve"> </w:t>
      </w:r>
      <w:r w:rsidR="001B7F5F" w:rsidRPr="008828C1">
        <w:rPr>
          <w:szCs w:val="24"/>
        </w:rPr>
        <w:t>(2006),</w:t>
      </w:r>
      <w:r w:rsidRPr="008828C1">
        <w:rPr>
          <w:szCs w:val="24"/>
        </w:rPr>
        <w:t xml:space="preserve"> </w:t>
      </w:r>
      <w:r w:rsidR="001B7F5F" w:rsidRPr="008828C1">
        <w:rPr>
          <w:szCs w:val="24"/>
        </w:rPr>
        <w:t>Citation</w:t>
      </w:r>
      <w:r>
        <w:rPr>
          <w:szCs w:val="24"/>
        </w:rPr>
        <w:t xml:space="preserve"> Principles</w:t>
      </w:r>
      <w:r>
        <w:rPr>
          <w:szCs w:val="24"/>
        </w:rPr>
        <w:tab/>
        <w:t xml:space="preserve">in </w:t>
      </w:r>
      <w:r w:rsidR="001B7F5F" w:rsidRPr="008828C1">
        <w:rPr>
          <w:szCs w:val="24"/>
        </w:rPr>
        <w:t xml:space="preserve">Scientific Publications </w:t>
      </w:r>
      <w:r w:rsidR="00EF369C">
        <w:rPr>
          <w:szCs w:val="24"/>
        </w:rPr>
        <w:t xml:space="preserve"> </w:t>
      </w:r>
      <w:r w:rsidR="001B7F5F" w:rsidRPr="008828C1">
        <w:rPr>
          <w:szCs w:val="24"/>
        </w:rPr>
        <w:t xml:space="preserve">, Ankara, </w:t>
      </w:r>
      <w:hyperlink r:id="rId13">
        <w:r w:rsidR="001B7F5F" w:rsidRPr="008828C1">
          <w:rPr>
            <w:rStyle w:val="Kpr"/>
            <w:szCs w:val="24"/>
          </w:rPr>
          <w:t>http://www.hacettepe.edu.tr,</w:t>
        </w:r>
      </w:hyperlink>
      <w:r w:rsidR="001B7F5F" w:rsidRPr="008828C1">
        <w:rPr>
          <w:szCs w:val="24"/>
        </w:rPr>
        <w:t xml:space="preserve"> DoA. 21.11.2006.</w:t>
      </w:r>
    </w:p>
    <w:p w:rsidR="00A80337" w:rsidRPr="008828C1" w:rsidRDefault="00A80337" w:rsidP="001B7F5F">
      <w:pPr>
        <w:rPr>
          <w:szCs w:val="24"/>
        </w:rPr>
      </w:pPr>
    </w:p>
    <w:p w:rsidR="001B7F5F" w:rsidRPr="008828C1" w:rsidRDefault="001B7F5F" w:rsidP="00124A29">
      <w:pPr>
        <w:pStyle w:val="Balk4"/>
      </w:pPr>
      <w:bookmarkStart w:id="279" w:name="_bookmark98"/>
      <w:bookmarkStart w:id="280" w:name="_Toc182489319"/>
      <w:bookmarkStart w:id="281" w:name="_Toc182491884"/>
      <w:bookmarkEnd w:id="279"/>
      <w:r w:rsidRPr="008828C1">
        <w:lastRenderedPageBreak/>
        <w:t>Other Sources</w:t>
      </w:r>
      <w:bookmarkEnd w:id="280"/>
      <w:bookmarkEnd w:id="281"/>
    </w:p>
    <w:p w:rsidR="001B7F5F" w:rsidRPr="008828C1" w:rsidRDefault="001B7F5F" w:rsidP="00124A29">
      <w:pPr>
        <w:pStyle w:val="Balk5"/>
      </w:pPr>
      <w:bookmarkStart w:id="282" w:name="_bookmark99"/>
      <w:bookmarkStart w:id="283" w:name="_Toc182489320"/>
      <w:bookmarkStart w:id="284" w:name="_Toc182491885"/>
      <w:bookmarkEnd w:id="282"/>
      <w:r w:rsidRPr="008828C1">
        <w:t>Newspaper Articles</w:t>
      </w:r>
      <w:bookmarkEnd w:id="283"/>
      <w:bookmarkEnd w:id="284"/>
    </w:p>
    <w:p w:rsidR="001B7F5F" w:rsidRPr="008828C1" w:rsidRDefault="00A80337" w:rsidP="001B7F5F">
      <w:pPr>
        <w:rPr>
          <w:szCs w:val="24"/>
        </w:rPr>
      </w:pPr>
      <w:r>
        <w:rPr>
          <w:szCs w:val="24"/>
        </w:rPr>
        <w:tab/>
      </w:r>
      <w:r w:rsidR="001B7F5F" w:rsidRPr="008828C1">
        <w:rPr>
          <w:szCs w:val="24"/>
        </w:rPr>
        <w:t>The name of the newspaper covering the article is written in italics.</w:t>
      </w:r>
    </w:p>
    <w:p w:rsidR="001B7F5F" w:rsidRPr="00A80337" w:rsidRDefault="001B7F5F" w:rsidP="001B7F5F">
      <w:pPr>
        <w:rPr>
          <w:b/>
          <w:szCs w:val="24"/>
        </w:rPr>
      </w:pPr>
      <w:r w:rsidRPr="00A80337">
        <w:rPr>
          <w:b/>
          <w:szCs w:val="24"/>
        </w:rPr>
        <w:t>Example:</w:t>
      </w:r>
    </w:p>
    <w:p w:rsidR="001B7F5F" w:rsidRPr="008828C1" w:rsidRDefault="00A80337" w:rsidP="001B7F5F">
      <w:pPr>
        <w:rPr>
          <w:szCs w:val="24"/>
        </w:rPr>
      </w:pPr>
      <w:r>
        <w:rPr>
          <w:szCs w:val="24"/>
        </w:rPr>
        <w:tab/>
      </w:r>
      <w:r w:rsidR="001B7F5F" w:rsidRPr="008828C1">
        <w:rPr>
          <w:szCs w:val="24"/>
        </w:rPr>
        <w:t xml:space="preserve">BİLİCİ Nurettin (2010), “Is Our Unemployment Rate 12% or 40.7%?” </w:t>
      </w:r>
      <w:r w:rsidR="00EF369C">
        <w:rPr>
          <w:szCs w:val="24"/>
        </w:rPr>
        <w:t xml:space="preserve"> </w:t>
      </w:r>
      <w:r w:rsidR="001B7F5F" w:rsidRPr="008828C1">
        <w:rPr>
          <w:szCs w:val="24"/>
        </w:rPr>
        <w:t>, World Newspaper, 25 December 2010, p. 11.</w:t>
      </w:r>
    </w:p>
    <w:p w:rsidR="001B7F5F" w:rsidRPr="008828C1" w:rsidRDefault="001B7F5F" w:rsidP="001B7F5F">
      <w:pPr>
        <w:rPr>
          <w:szCs w:val="24"/>
        </w:rPr>
      </w:pPr>
    </w:p>
    <w:p w:rsidR="001B7F5F" w:rsidRPr="008828C1" w:rsidRDefault="001B7F5F" w:rsidP="00124A29">
      <w:pPr>
        <w:pStyle w:val="Balk5"/>
      </w:pPr>
      <w:bookmarkStart w:id="285" w:name="_bookmark100"/>
      <w:bookmarkStart w:id="286" w:name="_Toc182489321"/>
      <w:bookmarkStart w:id="287" w:name="_Toc182491886"/>
      <w:bookmarkEnd w:id="285"/>
      <w:r w:rsidRPr="008828C1">
        <w:t>Articles or Chapters in Reference Books such as Encyclopaedias or Dictionaries</w:t>
      </w:r>
      <w:bookmarkEnd w:id="286"/>
      <w:bookmarkEnd w:id="287"/>
    </w:p>
    <w:p w:rsidR="001B7F5F" w:rsidRPr="008828C1" w:rsidRDefault="00A80337" w:rsidP="001B7F5F">
      <w:pPr>
        <w:rPr>
          <w:szCs w:val="24"/>
        </w:rPr>
      </w:pPr>
      <w:r>
        <w:rPr>
          <w:szCs w:val="24"/>
        </w:rPr>
        <w:tab/>
      </w:r>
      <w:r w:rsidR="001B7F5F" w:rsidRPr="008828C1">
        <w:rPr>
          <w:szCs w:val="24"/>
        </w:rPr>
        <w:t>Right after the name of the author, the title of the article in the reference book is written in quotation marks. Then the other information such as the name of reference book, page numbers and publication place is given</w:t>
      </w:r>
    </w:p>
    <w:p w:rsidR="001B7F5F" w:rsidRPr="00A80337" w:rsidRDefault="001B7F5F" w:rsidP="001B7F5F">
      <w:pPr>
        <w:rPr>
          <w:b/>
          <w:szCs w:val="24"/>
        </w:rPr>
      </w:pPr>
      <w:r w:rsidRPr="00A80337">
        <w:rPr>
          <w:b/>
          <w:szCs w:val="24"/>
        </w:rPr>
        <w:t>Example:</w:t>
      </w:r>
    </w:p>
    <w:p w:rsidR="001B7F5F" w:rsidRPr="008828C1" w:rsidRDefault="00A80337" w:rsidP="001B7F5F">
      <w:pPr>
        <w:rPr>
          <w:szCs w:val="24"/>
        </w:rPr>
      </w:pPr>
      <w:r>
        <w:rPr>
          <w:szCs w:val="24"/>
        </w:rPr>
        <w:tab/>
      </w:r>
      <w:r w:rsidR="001B7F5F" w:rsidRPr="008828C1">
        <w:rPr>
          <w:szCs w:val="24"/>
        </w:rPr>
        <w:t>AKÜN Ömer Faruk (1992), “Divan Literature” , Diyanet Foundation Encyclopedia of Islam, pp. 398-422, Turkish Diyanet Foundation, İstanbul</w:t>
      </w:r>
    </w:p>
    <w:p w:rsidR="001B7F5F" w:rsidRPr="008828C1" w:rsidRDefault="00A80337" w:rsidP="001B7F5F">
      <w:pPr>
        <w:rPr>
          <w:szCs w:val="24"/>
        </w:rPr>
      </w:pPr>
      <w:r>
        <w:rPr>
          <w:szCs w:val="24"/>
        </w:rPr>
        <w:tab/>
      </w:r>
      <w:r w:rsidR="001B7F5F" w:rsidRPr="008828C1">
        <w:rPr>
          <w:szCs w:val="24"/>
        </w:rPr>
        <w:t>BALKANS: HİSTORY (1987), Encyclopaedia Br</w:t>
      </w:r>
      <w:r>
        <w:rPr>
          <w:szCs w:val="24"/>
        </w:rPr>
        <w:t xml:space="preserve">itannica, 15. Edition, Vol. 14, </w:t>
      </w:r>
      <w:r w:rsidR="001B7F5F" w:rsidRPr="008828C1">
        <w:rPr>
          <w:szCs w:val="24"/>
        </w:rPr>
        <w:t>pp. 570-588, Chicago Encyclopaedia Britannica.</w:t>
      </w:r>
    </w:p>
    <w:p w:rsidR="001B7F5F" w:rsidRPr="008828C1" w:rsidRDefault="00A80337" w:rsidP="001B7F5F">
      <w:pPr>
        <w:rPr>
          <w:szCs w:val="24"/>
        </w:rPr>
      </w:pPr>
      <w:r>
        <w:rPr>
          <w:szCs w:val="24"/>
        </w:rPr>
        <w:tab/>
      </w:r>
      <w:r w:rsidR="001B7F5F" w:rsidRPr="008828C1">
        <w:rPr>
          <w:szCs w:val="24"/>
        </w:rPr>
        <w:t>GERRYMANDER (2003), Merriam-Webster’s collegiate dictionary, 11. Edition, Springfield, MA: Merriam-Websters.</w:t>
      </w:r>
    </w:p>
    <w:p w:rsidR="001B7F5F" w:rsidRPr="008828C1" w:rsidRDefault="001B7F5F" w:rsidP="001B7F5F">
      <w:pPr>
        <w:rPr>
          <w:szCs w:val="24"/>
        </w:rPr>
      </w:pPr>
    </w:p>
    <w:p w:rsidR="001B7F5F" w:rsidRPr="008828C1" w:rsidRDefault="001B7F5F" w:rsidP="00124A29">
      <w:pPr>
        <w:pStyle w:val="Balk5"/>
      </w:pPr>
      <w:bookmarkStart w:id="288" w:name="_bookmark101"/>
      <w:bookmarkStart w:id="289" w:name="_Toc182489322"/>
      <w:bookmarkStart w:id="290" w:name="_Toc182491887"/>
      <w:bookmarkEnd w:id="288"/>
      <w:r w:rsidRPr="008828C1">
        <w:t>Newspaper or Magazine Articles With Unknown Authors</w:t>
      </w:r>
      <w:bookmarkEnd w:id="289"/>
      <w:bookmarkEnd w:id="290"/>
    </w:p>
    <w:p w:rsidR="001B7F5F" w:rsidRPr="008828C1" w:rsidRDefault="00A80337" w:rsidP="001B7F5F">
      <w:pPr>
        <w:rPr>
          <w:szCs w:val="24"/>
        </w:rPr>
      </w:pPr>
      <w:r>
        <w:rPr>
          <w:szCs w:val="24"/>
        </w:rPr>
        <w:tab/>
      </w:r>
      <w:r w:rsidR="001B7F5F" w:rsidRPr="008828C1">
        <w:rPr>
          <w:szCs w:val="24"/>
        </w:rPr>
        <w:t>First, the name of the newspaper or magazine is written in capital letters. Then the title of the article and the date and page number in the newspaper are written.</w:t>
      </w:r>
    </w:p>
    <w:p w:rsidR="001B7F5F" w:rsidRPr="00A80337" w:rsidRDefault="001B7F5F" w:rsidP="001B7F5F">
      <w:pPr>
        <w:rPr>
          <w:b/>
          <w:szCs w:val="24"/>
        </w:rPr>
      </w:pPr>
      <w:r w:rsidRPr="00A80337">
        <w:rPr>
          <w:b/>
          <w:szCs w:val="24"/>
        </w:rPr>
        <w:t>Example:</w:t>
      </w:r>
    </w:p>
    <w:p w:rsidR="001B7F5F" w:rsidRPr="008828C1" w:rsidRDefault="00A80337" w:rsidP="001B7F5F">
      <w:pPr>
        <w:rPr>
          <w:szCs w:val="24"/>
        </w:rPr>
      </w:pPr>
      <w:r>
        <w:rPr>
          <w:szCs w:val="24"/>
        </w:rPr>
        <w:tab/>
      </w:r>
      <w:r w:rsidR="001B7F5F" w:rsidRPr="008828C1">
        <w:rPr>
          <w:szCs w:val="24"/>
        </w:rPr>
        <w:t>ECONOMIST (2003), “The United States and the Americas: One History in Two Halves”, 13 December 2003, p. 4.</w:t>
      </w:r>
    </w:p>
    <w:p w:rsidR="001B7F5F" w:rsidRPr="008828C1" w:rsidRDefault="00A80337" w:rsidP="001B7F5F">
      <w:pPr>
        <w:rPr>
          <w:szCs w:val="24"/>
        </w:rPr>
      </w:pPr>
      <w:r>
        <w:rPr>
          <w:szCs w:val="24"/>
        </w:rPr>
        <w:tab/>
      </w:r>
      <w:r w:rsidR="001B7F5F" w:rsidRPr="008828C1">
        <w:rPr>
          <w:szCs w:val="24"/>
        </w:rPr>
        <w:t xml:space="preserve">CUMHURİYET (2003), "Prime Minister is going to Washington" </w:t>
      </w:r>
      <w:r w:rsidR="00EF369C">
        <w:rPr>
          <w:szCs w:val="24"/>
        </w:rPr>
        <w:t xml:space="preserve"> </w:t>
      </w:r>
      <w:r w:rsidR="001B7F5F" w:rsidRPr="008828C1">
        <w:rPr>
          <w:szCs w:val="24"/>
        </w:rPr>
        <w:t>, 22 December 2003, p. 7.</w:t>
      </w:r>
    </w:p>
    <w:p w:rsidR="001B7F5F" w:rsidRPr="008828C1" w:rsidRDefault="00A80337" w:rsidP="001B7F5F">
      <w:pPr>
        <w:rPr>
          <w:szCs w:val="24"/>
        </w:rPr>
      </w:pPr>
      <w:r>
        <w:rPr>
          <w:szCs w:val="24"/>
        </w:rPr>
        <w:tab/>
      </w:r>
      <w:r w:rsidR="001B7F5F" w:rsidRPr="008828C1">
        <w:rPr>
          <w:szCs w:val="24"/>
        </w:rPr>
        <w:t>NEW YORK TIMES (2003), “Strong After Chocks Continiue in California, 26 December 2003, p. 13.</w:t>
      </w:r>
    </w:p>
    <w:p w:rsidR="001B7F5F" w:rsidRPr="008828C1" w:rsidRDefault="001B7F5F" w:rsidP="001B7F5F">
      <w:pPr>
        <w:rPr>
          <w:szCs w:val="24"/>
        </w:rPr>
      </w:pPr>
    </w:p>
    <w:p w:rsidR="001B7F5F" w:rsidRPr="008828C1" w:rsidRDefault="0003731A" w:rsidP="00124A29">
      <w:pPr>
        <w:pStyle w:val="Balk5"/>
      </w:pPr>
      <w:bookmarkStart w:id="291" w:name="_bookmark102"/>
      <w:bookmarkStart w:id="292" w:name="_Toc182489323"/>
      <w:bookmarkStart w:id="293" w:name="_Toc182491888"/>
      <w:bookmarkEnd w:id="291"/>
      <w:r>
        <w:t xml:space="preserve"> </w:t>
      </w:r>
      <w:r w:rsidR="001B7F5F" w:rsidRPr="008828C1">
        <w:t>Institution / Organization Publications, Reports Example:</w:t>
      </w:r>
      <w:bookmarkEnd w:id="292"/>
      <w:bookmarkEnd w:id="293"/>
    </w:p>
    <w:p w:rsidR="001B7F5F" w:rsidRPr="008828C1" w:rsidRDefault="001B7F5F" w:rsidP="0003731A">
      <w:pPr>
        <w:ind w:left="709" w:hanging="709"/>
        <w:rPr>
          <w:szCs w:val="24"/>
        </w:rPr>
      </w:pPr>
      <w:r w:rsidRPr="008828C1">
        <w:rPr>
          <w:szCs w:val="24"/>
        </w:rPr>
        <w:t xml:space="preserve">SIS (1972), State Institute of Statistics, </w:t>
      </w:r>
      <w:r w:rsidRPr="0003731A">
        <w:rPr>
          <w:i/>
          <w:szCs w:val="24"/>
        </w:rPr>
        <w:t>1970 Buildings Census</w:t>
      </w:r>
      <w:r w:rsidRPr="008828C1">
        <w:rPr>
          <w:szCs w:val="24"/>
        </w:rPr>
        <w:t>, Publication no. 647, State Institute of Statistics Printing House, Ankara.</w:t>
      </w:r>
    </w:p>
    <w:p w:rsidR="001B7F5F" w:rsidRPr="008828C1" w:rsidRDefault="001B7F5F" w:rsidP="001B7F5F">
      <w:pPr>
        <w:rPr>
          <w:szCs w:val="24"/>
        </w:rPr>
      </w:pPr>
      <w:r w:rsidRPr="008828C1">
        <w:rPr>
          <w:szCs w:val="24"/>
        </w:rPr>
        <w:lastRenderedPageBreak/>
        <w:t xml:space="preserve">THE MINISTRY OF FINANCE (2010), </w:t>
      </w:r>
      <w:r w:rsidRPr="0003731A">
        <w:rPr>
          <w:i/>
          <w:szCs w:val="24"/>
        </w:rPr>
        <w:t>2011 Budget Rationale</w:t>
      </w:r>
      <w:r w:rsidRPr="008828C1">
        <w:rPr>
          <w:szCs w:val="24"/>
        </w:rPr>
        <w:t>, Ankara.</w:t>
      </w:r>
    </w:p>
    <w:p w:rsidR="001B7F5F" w:rsidRDefault="001B7F5F" w:rsidP="0003731A">
      <w:pPr>
        <w:ind w:left="709" w:hanging="709"/>
        <w:rPr>
          <w:szCs w:val="24"/>
        </w:rPr>
      </w:pPr>
      <w:r w:rsidRPr="008828C1">
        <w:rPr>
          <w:szCs w:val="24"/>
        </w:rPr>
        <w:t>TÜSİAD (2003),</w:t>
      </w:r>
      <w:r w:rsidR="0003731A" w:rsidRPr="0003731A">
        <w:rPr>
          <w:szCs w:val="24"/>
        </w:rPr>
        <w:t xml:space="preserve"> </w:t>
      </w:r>
      <w:r w:rsidR="0003731A" w:rsidRPr="008828C1">
        <w:rPr>
          <w:szCs w:val="24"/>
        </w:rPr>
        <w:t>Turkish Industry and Business Association</w:t>
      </w:r>
      <w:r w:rsidR="0003731A">
        <w:rPr>
          <w:szCs w:val="24"/>
        </w:rPr>
        <w:t>,</w:t>
      </w:r>
      <w:r w:rsidRPr="008828C1">
        <w:rPr>
          <w:szCs w:val="24"/>
        </w:rPr>
        <w:t xml:space="preserve"> </w:t>
      </w:r>
      <w:r w:rsidRPr="0003731A">
        <w:rPr>
          <w:i/>
          <w:szCs w:val="24"/>
        </w:rPr>
        <w:t>TÜSİAD Report 2003: State of Law and Judicial Reform in the Light of European Convention on Human Rights and Fair Trial Principle in Terms of Constitutional Law, Adm</w:t>
      </w:r>
      <w:r w:rsidR="0003731A">
        <w:rPr>
          <w:i/>
          <w:szCs w:val="24"/>
        </w:rPr>
        <w:t>inistrative Law and Criminal Law</w:t>
      </w:r>
      <w:r w:rsidRPr="008828C1">
        <w:rPr>
          <w:szCs w:val="24"/>
        </w:rPr>
        <w:t>, İstanbul.</w:t>
      </w:r>
    </w:p>
    <w:p w:rsidR="00124A29" w:rsidRPr="008828C1" w:rsidRDefault="00124A29" w:rsidP="001B7F5F">
      <w:pPr>
        <w:rPr>
          <w:szCs w:val="24"/>
        </w:rPr>
      </w:pPr>
    </w:p>
    <w:p w:rsidR="001B7F5F" w:rsidRPr="008828C1" w:rsidRDefault="001B7F5F" w:rsidP="00124A29">
      <w:pPr>
        <w:pStyle w:val="Balk5"/>
      </w:pPr>
      <w:bookmarkStart w:id="294" w:name="_Toc182489324"/>
      <w:bookmarkStart w:id="295" w:name="_Toc182491889"/>
      <w:r w:rsidRPr="008828C1">
        <w:t>Photo, Video Example:</w:t>
      </w:r>
      <w:bookmarkEnd w:id="294"/>
      <w:bookmarkEnd w:id="295"/>
    </w:p>
    <w:p w:rsidR="001B7F5F" w:rsidRPr="008828C1" w:rsidRDefault="001B7F5F" w:rsidP="0003731A">
      <w:pPr>
        <w:ind w:left="709" w:hanging="709"/>
        <w:rPr>
          <w:szCs w:val="24"/>
        </w:rPr>
      </w:pPr>
      <w:r w:rsidRPr="008828C1">
        <w:rPr>
          <w:szCs w:val="24"/>
        </w:rPr>
        <w:t xml:space="preserve">ADAMS Ansel (1927), </w:t>
      </w:r>
      <w:r w:rsidRPr="0003731A">
        <w:rPr>
          <w:i/>
          <w:szCs w:val="24"/>
        </w:rPr>
        <w:t>Monolith, the face of Half Dome</w:t>
      </w:r>
      <w:r w:rsidRPr="008828C1">
        <w:rPr>
          <w:szCs w:val="24"/>
        </w:rPr>
        <w:t>, Yosemite National Park [Fotoğraf], Art Institute, Chicago.</w:t>
      </w:r>
    </w:p>
    <w:p w:rsidR="001B7F5F" w:rsidRPr="008828C1" w:rsidRDefault="001B7F5F" w:rsidP="0003731A">
      <w:pPr>
        <w:ind w:left="709" w:hanging="709"/>
        <w:rPr>
          <w:szCs w:val="24"/>
        </w:rPr>
      </w:pPr>
      <w:r w:rsidRPr="008828C1">
        <w:rPr>
          <w:szCs w:val="24"/>
        </w:rPr>
        <w:t xml:space="preserve">PALMER Amanda (2013), </w:t>
      </w:r>
      <w:r w:rsidRPr="0003731A">
        <w:rPr>
          <w:i/>
          <w:szCs w:val="24"/>
        </w:rPr>
        <w:t>The art of Asking</w:t>
      </w:r>
      <w:r w:rsidRPr="008828C1">
        <w:rPr>
          <w:szCs w:val="24"/>
        </w:rPr>
        <w:t xml:space="preserve"> [Video</w:t>
      </w:r>
      <w:r w:rsidR="00355524">
        <w:rPr>
          <w:szCs w:val="24"/>
        </w:rPr>
        <w:t>]</w:t>
      </w:r>
      <w:r w:rsidRPr="008828C1">
        <w:rPr>
          <w:szCs w:val="24"/>
        </w:rPr>
        <w:t xml:space="preserve">, </w:t>
      </w:r>
      <w:r w:rsidR="0003731A" w:rsidRPr="0003731A">
        <w:rPr>
          <w:szCs w:val="24"/>
        </w:rPr>
        <w:t>https://www.ted.com/talks/amanda_palmer_the_art_of_asking</w:t>
      </w:r>
      <w:r w:rsidR="0003731A">
        <w:rPr>
          <w:szCs w:val="24"/>
        </w:rPr>
        <w:t xml:space="preserve">, </w:t>
      </w:r>
      <w:r w:rsidRPr="008828C1">
        <w:rPr>
          <w:szCs w:val="24"/>
        </w:rPr>
        <w:t>DoA. 26.5.2013.</w:t>
      </w:r>
    </w:p>
    <w:p w:rsidR="001B7F5F" w:rsidRPr="008828C1" w:rsidRDefault="001B7F5F" w:rsidP="001B7F5F">
      <w:pPr>
        <w:rPr>
          <w:szCs w:val="24"/>
        </w:rPr>
      </w:pPr>
    </w:p>
    <w:p w:rsidR="001B7F5F" w:rsidRPr="008828C1" w:rsidRDefault="001B7F5F" w:rsidP="00124A29">
      <w:pPr>
        <w:pStyle w:val="Balk5"/>
      </w:pPr>
      <w:bookmarkStart w:id="296" w:name="_bookmark104"/>
      <w:bookmarkStart w:id="297" w:name="_Toc182489325"/>
      <w:bookmarkStart w:id="298" w:name="_Toc182491890"/>
      <w:bookmarkEnd w:id="296"/>
      <w:r w:rsidRPr="008828C1">
        <w:t>Films, Documentaries, TV Serials</w:t>
      </w:r>
      <w:bookmarkEnd w:id="297"/>
      <w:bookmarkEnd w:id="298"/>
    </w:p>
    <w:p w:rsidR="001B7F5F" w:rsidRPr="008828C1" w:rsidRDefault="00A80337" w:rsidP="001B7F5F">
      <w:pPr>
        <w:rPr>
          <w:szCs w:val="24"/>
        </w:rPr>
      </w:pPr>
      <w:r>
        <w:rPr>
          <w:szCs w:val="24"/>
        </w:rPr>
        <w:tab/>
      </w:r>
      <w:r w:rsidR="001B7F5F" w:rsidRPr="008828C1">
        <w:rPr>
          <w:szCs w:val="24"/>
        </w:rPr>
        <w:t>The production country-city of the series is also added.</w:t>
      </w:r>
    </w:p>
    <w:p w:rsidR="001B7F5F" w:rsidRPr="00A80337" w:rsidRDefault="001B7F5F" w:rsidP="001B7F5F">
      <w:pPr>
        <w:rPr>
          <w:b/>
          <w:szCs w:val="24"/>
        </w:rPr>
      </w:pPr>
      <w:r w:rsidRPr="00A80337">
        <w:rPr>
          <w:b/>
          <w:szCs w:val="24"/>
        </w:rPr>
        <w:t>Example:</w:t>
      </w:r>
    </w:p>
    <w:p w:rsidR="001B7F5F" w:rsidRPr="008828C1" w:rsidRDefault="001B7F5F" w:rsidP="0003731A">
      <w:pPr>
        <w:ind w:left="709" w:hanging="709"/>
        <w:rPr>
          <w:szCs w:val="24"/>
        </w:rPr>
      </w:pPr>
      <w:r w:rsidRPr="008828C1">
        <w:rPr>
          <w:szCs w:val="24"/>
        </w:rPr>
        <w:t xml:space="preserve">BEKTAŞ İlksen (Producer), UÇAKAN Mesut (Director) (1988), </w:t>
      </w:r>
      <w:r w:rsidRPr="0003731A">
        <w:rPr>
          <w:i/>
          <w:szCs w:val="24"/>
        </w:rPr>
        <w:t>Mr. Chief</w:t>
      </w:r>
      <w:r w:rsidRPr="008828C1">
        <w:rPr>
          <w:szCs w:val="24"/>
        </w:rPr>
        <w:t xml:space="preserve">, </w:t>
      </w:r>
      <w:r w:rsidR="00EF369C">
        <w:rPr>
          <w:szCs w:val="24"/>
        </w:rPr>
        <w:t xml:space="preserve"> </w:t>
      </w:r>
      <w:r w:rsidRPr="008828C1">
        <w:rPr>
          <w:szCs w:val="24"/>
        </w:rPr>
        <w:t xml:space="preserve"> Moroğlu Film, Turkey.</w:t>
      </w:r>
    </w:p>
    <w:p w:rsidR="001B7F5F" w:rsidRPr="008828C1" w:rsidRDefault="001B7F5F" w:rsidP="0003731A">
      <w:pPr>
        <w:ind w:left="709" w:hanging="709"/>
        <w:rPr>
          <w:szCs w:val="24"/>
        </w:rPr>
      </w:pPr>
      <w:r w:rsidRPr="008828C1">
        <w:rPr>
          <w:szCs w:val="24"/>
        </w:rPr>
        <w:t xml:space="preserve">DÖKER Hamdi (Producer), ÖRNEK Tolga (Director) (2005), </w:t>
      </w:r>
      <w:r w:rsidRPr="0003731A">
        <w:rPr>
          <w:i/>
          <w:szCs w:val="24"/>
        </w:rPr>
        <w:t>Gallipoli,</w:t>
      </w:r>
      <w:r w:rsidRPr="008828C1">
        <w:rPr>
          <w:szCs w:val="24"/>
        </w:rPr>
        <w:t xml:space="preserve">  Ekip Film, Distributor company: Özen Film.</w:t>
      </w:r>
    </w:p>
    <w:p w:rsidR="001B7F5F" w:rsidRPr="008828C1" w:rsidRDefault="001B7F5F" w:rsidP="0003731A">
      <w:pPr>
        <w:ind w:left="709" w:hanging="709"/>
        <w:rPr>
          <w:szCs w:val="24"/>
        </w:rPr>
      </w:pPr>
      <w:r w:rsidRPr="008828C1">
        <w:rPr>
          <w:szCs w:val="24"/>
        </w:rPr>
        <w:t xml:space="preserve">HURRAN Nick (Director) (2004), </w:t>
      </w:r>
      <w:r w:rsidRPr="0003731A">
        <w:rPr>
          <w:i/>
          <w:szCs w:val="24"/>
        </w:rPr>
        <w:t>Little Black Book</w:t>
      </w:r>
      <w:r w:rsidRPr="008828C1">
        <w:rPr>
          <w:szCs w:val="24"/>
        </w:rPr>
        <w:t>, Columbia Tristar, ABD.</w:t>
      </w:r>
    </w:p>
    <w:p w:rsidR="001B7F5F" w:rsidRPr="008828C1" w:rsidRDefault="001B7F5F" w:rsidP="0003731A">
      <w:pPr>
        <w:ind w:left="709" w:hanging="709"/>
        <w:rPr>
          <w:szCs w:val="24"/>
        </w:rPr>
      </w:pPr>
      <w:r w:rsidRPr="008828C1">
        <w:rPr>
          <w:szCs w:val="24"/>
        </w:rPr>
        <w:t xml:space="preserve">ÇAKMAKLI Yücel (Director) (1984), </w:t>
      </w:r>
      <w:r w:rsidRPr="0003731A">
        <w:rPr>
          <w:i/>
          <w:szCs w:val="24"/>
        </w:rPr>
        <w:t>Young Agha</w:t>
      </w:r>
      <w:r w:rsidRPr="008828C1">
        <w:rPr>
          <w:szCs w:val="24"/>
        </w:rPr>
        <w:t>, Turkish Radio and Television Corporation, Turkey.</w:t>
      </w:r>
    </w:p>
    <w:p w:rsidR="001B7F5F" w:rsidRPr="008828C1" w:rsidRDefault="001B7F5F" w:rsidP="001B7F5F">
      <w:pPr>
        <w:rPr>
          <w:szCs w:val="24"/>
        </w:rPr>
      </w:pPr>
    </w:p>
    <w:p w:rsidR="001B7F5F" w:rsidRPr="008828C1" w:rsidRDefault="001B7F5F" w:rsidP="00124A29">
      <w:pPr>
        <w:pStyle w:val="Balk5"/>
      </w:pPr>
      <w:bookmarkStart w:id="299" w:name="_bookmark105"/>
      <w:bookmarkStart w:id="300" w:name="_Toc182489326"/>
      <w:bookmarkStart w:id="301" w:name="_Toc182491891"/>
      <w:bookmarkEnd w:id="299"/>
      <w:r w:rsidRPr="008828C1">
        <w:t>Database (CD Roms, Discs…) Example:</w:t>
      </w:r>
      <w:bookmarkEnd w:id="300"/>
      <w:bookmarkEnd w:id="301"/>
    </w:p>
    <w:p w:rsidR="001B7F5F" w:rsidRPr="008828C1" w:rsidRDefault="001B7F5F" w:rsidP="000D5C9D">
      <w:pPr>
        <w:ind w:left="709" w:hanging="709"/>
        <w:rPr>
          <w:szCs w:val="24"/>
        </w:rPr>
      </w:pPr>
      <w:r w:rsidRPr="008828C1">
        <w:rPr>
          <w:szCs w:val="24"/>
        </w:rPr>
        <w:t xml:space="preserve">YEPREM Saim (2010), </w:t>
      </w:r>
      <w:r w:rsidRPr="0003731A">
        <w:rPr>
          <w:i/>
          <w:szCs w:val="24"/>
        </w:rPr>
        <w:t xml:space="preserve">Library </w:t>
      </w:r>
      <w:r w:rsidRPr="008828C1">
        <w:rPr>
          <w:szCs w:val="24"/>
        </w:rPr>
        <w:t>(CD), Marmara University Faculty of Theology, İstanbul.</w:t>
      </w:r>
    </w:p>
    <w:p w:rsidR="001B7F5F" w:rsidRPr="008828C1" w:rsidRDefault="001B7F5F" w:rsidP="001B7F5F">
      <w:pPr>
        <w:rPr>
          <w:szCs w:val="24"/>
        </w:rPr>
      </w:pPr>
    </w:p>
    <w:p w:rsidR="001B7F5F" w:rsidRPr="008828C1" w:rsidRDefault="001B7F5F" w:rsidP="00124A29">
      <w:pPr>
        <w:pStyle w:val="Balk5"/>
      </w:pPr>
      <w:bookmarkStart w:id="302" w:name="_bookmark106"/>
      <w:bookmarkStart w:id="303" w:name="_Toc182489327"/>
      <w:bookmarkStart w:id="304" w:name="_Toc182491892"/>
      <w:bookmarkEnd w:id="302"/>
      <w:r w:rsidRPr="008828C1">
        <w:t>Facebook, Messaging Example:</w:t>
      </w:r>
      <w:bookmarkEnd w:id="303"/>
      <w:bookmarkEnd w:id="304"/>
    </w:p>
    <w:p w:rsidR="001B7F5F" w:rsidRPr="008828C1" w:rsidRDefault="001B7F5F" w:rsidP="0003731A">
      <w:pPr>
        <w:ind w:left="709" w:hanging="709"/>
        <w:rPr>
          <w:szCs w:val="24"/>
        </w:rPr>
      </w:pPr>
      <w:r w:rsidRPr="008828C1">
        <w:rPr>
          <w:szCs w:val="24"/>
        </w:rPr>
        <w:t>TONTA Yaşar (2014),</w:t>
      </w:r>
      <w:r w:rsidR="0003731A">
        <w:rPr>
          <w:szCs w:val="24"/>
        </w:rPr>
        <w:t xml:space="preserve"> </w:t>
      </w:r>
      <w:r w:rsidRPr="008828C1">
        <w:rPr>
          <w:szCs w:val="24"/>
        </w:rPr>
        <w:t>“To those who wonder if the Queen is maki</w:t>
      </w:r>
      <w:r w:rsidR="0003731A">
        <w:rPr>
          <w:szCs w:val="24"/>
        </w:rPr>
        <w:t>ng her manuscripts accessible?",</w:t>
      </w:r>
      <w:r w:rsidRPr="0003731A">
        <w:rPr>
          <w:szCs w:val="24"/>
        </w:rPr>
        <w:t>https://www.facebook.com/yasartonta/posts/1015288588</w:t>
      </w:r>
      <w:r w:rsidR="0003731A">
        <w:rPr>
          <w:szCs w:val="24"/>
        </w:rPr>
        <w:t>48126</w:t>
      </w:r>
      <w:r w:rsidRPr="0003731A">
        <w:rPr>
          <w:szCs w:val="24"/>
        </w:rPr>
        <w:t>8</w:t>
      </w:r>
      <w:r w:rsidR="00355524">
        <w:rPr>
          <w:szCs w:val="24"/>
        </w:rPr>
        <w:t>, DoA. 08.11.</w:t>
      </w:r>
      <w:r w:rsidRPr="008828C1">
        <w:rPr>
          <w:szCs w:val="24"/>
        </w:rPr>
        <w:t>2014.</w:t>
      </w:r>
    </w:p>
    <w:p w:rsidR="001B7F5F" w:rsidRPr="008828C1" w:rsidRDefault="001B7F5F" w:rsidP="000D5C9D">
      <w:pPr>
        <w:ind w:left="709" w:hanging="709"/>
        <w:rPr>
          <w:szCs w:val="24"/>
        </w:rPr>
      </w:pPr>
      <w:r w:rsidRPr="008828C1">
        <w:rPr>
          <w:szCs w:val="24"/>
        </w:rPr>
        <w:lastRenderedPageBreak/>
        <w:t>GLUSHKO Bob (2014), “Our Discipline of Organizing Book, Named Book of the Year”,</w:t>
      </w:r>
      <w:r w:rsidRPr="008828C1">
        <w:rPr>
          <w:szCs w:val="24"/>
        </w:rPr>
        <w:tab/>
      </w:r>
      <w:r w:rsidR="000D5C9D" w:rsidRPr="00FE6A88">
        <w:rPr>
          <w:szCs w:val="24"/>
        </w:rPr>
        <w:t>10.11.2014</w:t>
      </w:r>
      <w:r w:rsidR="000D5C9D">
        <w:rPr>
          <w:szCs w:val="24"/>
        </w:rPr>
        <w:t>,</w:t>
      </w:r>
      <w:r w:rsidRPr="0003731A">
        <w:rPr>
          <w:szCs w:val="24"/>
        </w:rPr>
        <w:t>https://twitter.com/rjglushko/status/531917048134135808</w:t>
      </w:r>
      <w:r w:rsidR="0003731A">
        <w:rPr>
          <w:szCs w:val="24"/>
        </w:rPr>
        <w:t>, DoA. 18.11.</w:t>
      </w:r>
      <w:r w:rsidRPr="008828C1">
        <w:rPr>
          <w:szCs w:val="24"/>
        </w:rPr>
        <w:t xml:space="preserve"> 2014.</w:t>
      </w:r>
    </w:p>
    <w:p w:rsidR="001B7F5F" w:rsidRDefault="001B7F5F" w:rsidP="000D5C9D">
      <w:pPr>
        <w:ind w:left="709" w:hanging="709"/>
        <w:rPr>
          <w:szCs w:val="24"/>
        </w:rPr>
      </w:pPr>
      <w:r w:rsidRPr="008828C1">
        <w:rPr>
          <w:szCs w:val="24"/>
        </w:rPr>
        <w:t xml:space="preserve">ARROYO Gloria Macapagal (2003), “A time for Prayer”, A conversation with Michael Schuman, </w:t>
      </w:r>
      <w:r w:rsidRPr="000D5C9D">
        <w:rPr>
          <w:i/>
          <w:szCs w:val="24"/>
        </w:rPr>
        <w:t>Time</w:t>
      </w:r>
      <w:r w:rsidRPr="008828C1">
        <w:rPr>
          <w:szCs w:val="24"/>
        </w:rPr>
        <w:t xml:space="preserve">, </w:t>
      </w:r>
      <w:r w:rsidR="000D5C9D" w:rsidRPr="000D5C9D">
        <w:rPr>
          <w:szCs w:val="24"/>
        </w:rPr>
        <w:t>28.07.</w:t>
      </w:r>
      <w:r w:rsidRPr="000D5C9D">
        <w:rPr>
          <w:szCs w:val="24"/>
        </w:rPr>
        <w:t>2003</w:t>
      </w:r>
      <w:r w:rsidRPr="008828C1">
        <w:rPr>
          <w:szCs w:val="24"/>
        </w:rPr>
        <w:t xml:space="preserve">, </w:t>
      </w:r>
      <w:r w:rsidRPr="000D5C9D">
        <w:rPr>
          <w:szCs w:val="24"/>
        </w:rPr>
        <w:t>http://www.times.com/time/nation/article/0,8599,471205,00</w:t>
      </w:r>
      <w:r w:rsidR="000D5C9D">
        <w:rPr>
          <w:szCs w:val="24"/>
        </w:rPr>
        <w:t>.</w:t>
      </w:r>
      <w:r w:rsidR="00355524">
        <w:rPr>
          <w:szCs w:val="24"/>
        </w:rPr>
        <w:t>html, DoA. 13.01.</w:t>
      </w:r>
      <w:r w:rsidRPr="008828C1">
        <w:rPr>
          <w:szCs w:val="24"/>
        </w:rPr>
        <w:t>2004.</w:t>
      </w:r>
    </w:p>
    <w:p w:rsidR="00753843" w:rsidRDefault="00753843" w:rsidP="001B7F5F">
      <w:pPr>
        <w:rPr>
          <w:szCs w:val="24"/>
        </w:rPr>
      </w:pPr>
    </w:p>
    <w:p w:rsidR="00753843" w:rsidRDefault="00753843" w:rsidP="001B7F5F">
      <w:pPr>
        <w:rPr>
          <w:szCs w:val="24"/>
        </w:rPr>
      </w:pPr>
    </w:p>
    <w:p w:rsidR="00753843" w:rsidRPr="008828C1" w:rsidRDefault="00753843" w:rsidP="001B7F5F">
      <w:pPr>
        <w:rPr>
          <w:szCs w:val="24"/>
        </w:rPr>
      </w:pPr>
    </w:p>
    <w:sectPr w:rsidR="00753843" w:rsidRPr="008828C1" w:rsidSect="003940EA">
      <w:pgSz w:w="11906" w:h="16838" w:code="9"/>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85" w:rsidRDefault="002F4085">
      <w:pPr>
        <w:spacing w:line="240" w:lineRule="auto"/>
      </w:pPr>
      <w:r>
        <w:separator/>
      </w:r>
    </w:p>
  </w:endnote>
  <w:endnote w:type="continuationSeparator" w:id="0">
    <w:p w:rsidR="002F4085" w:rsidRDefault="002F4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3544"/>
      <w:docPartObj>
        <w:docPartGallery w:val="Page Numbers (Bottom of Page)"/>
        <w:docPartUnique/>
      </w:docPartObj>
    </w:sdtPr>
    <w:sdtEndPr/>
    <w:sdtContent>
      <w:p w:rsidR="0003731A" w:rsidRDefault="0003731A">
        <w:pPr>
          <w:pStyle w:val="AltBilgi"/>
          <w:jc w:val="center"/>
        </w:pPr>
        <w:r>
          <w:fldChar w:fldCharType="begin"/>
        </w:r>
        <w:r>
          <w:instrText>PAGE   \* MERGEFORMAT</w:instrText>
        </w:r>
        <w:r>
          <w:fldChar w:fldCharType="separate"/>
        </w:r>
        <w:r w:rsidR="002D20F6" w:rsidRPr="002D20F6">
          <w:rPr>
            <w:noProof/>
            <w:lang w:val="tr-TR"/>
          </w:rPr>
          <w:t>33</w:t>
        </w:r>
        <w:r>
          <w:fldChar w:fldCharType="end"/>
        </w:r>
      </w:p>
    </w:sdtContent>
  </w:sdt>
  <w:p w:rsidR="0003731A" w:rsidRDefault="0003731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71487"/>
      <w:docPartObj>
        <w:docPartGallery w:val="Page Numbers (Bottom of Page)"/>
        <w:docPartUnique/>
      </w:docPartObj>
    </w:sdtPr>
    <w:sdtEndPr/>
    <w:sdtContent>
      <w:p w:rsidR="0003731A" w:rsidRDefault="0003731A">
        <w:pPr>
          <w:pStyle w:val="AltBilgi"/>
          <w:jc w:val="center"/>
        </w:pPr>
        <w:r>
          <w:fldChar w:fldCharType="begin"/>
        </w:r>
        <w:r>
          <w:instrText>PAGE   \* MERGEFORMAT</w:instrText>
        </w:r>
        <w:r>
          <w:fldChar w:fldCharType="separate"/>
        </w:r>
        <w:r w:rsidR="002D20F6" w:rsidRPr="002D20F6">
          <w:rPr>
            <w:noProof/>
            <w:lang w:val="tr-TR"/>
          </w:rPr>
          <w:t>17</w:t>
        </w:r>
        <w:r>
          <w:fldChar w:fldCharType="end"/>
        </w:r>
      </w:p>
    </w:sdtContent>
  </w:sdt>
  <w:p w:rsidR="0003731A" w:rsidRDefault="0003731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85" w:rsidRDefault="002F4085">
      <w:pPr>
        <w:spacing w:line="240" w:lineRule="auto"/>
      </w:pPr>
      <w:r>
        <w:separator/>
      </w:r>
    </w:p>
  </w:footnote>
  <w:footnote w:type="continuationSeparator" w:id="0">
    <w:p w:rsidR="002F4085" w:rsidRDefault="002F4085">
      <w:pPr>
        <w:spacing w:line="240" w:lineRule="auto"/>
      </w:pPr>
      <w:r>
        <w:continuationSeparator/>
      </w:r>
    </w:p>
  </w:footnote>
  <w:footnote w:id="1">
    <w:p w:rsidR="0003731A" w:rsidRPr="00F750C6" w:rsidRDefault="0003731A">
      <w:pPr>
        <w:pStyle w:val="DipnotMetni"/>
        <w:rPr>
          <w:lang w:val="tr-TR"/>
        </w:rPr>
      </w:pPr>
      <w:r>
        <w:rPr>
          <w:rStyle w:val="DipnotBavurusu"/>
        </w:rPr>
        <w:footnoteRef/>
      </w:r>
      <w:r>
        <w:t xml:space="preserve"> </w:t>
      </w:r>
      <w:r w:rsidRPr="00C5526D">
        <w:t>CoHE GER article 9, section 1: “A graduate student in a master’s programme with thesis writes the outcomes in accordance with the writing rules specified by the Senate.” CoHE GER article 22, section 1: A doctoral student writes the outcomes in accordance with the writing rules specified by the Senate.”</w:t>
      </w:r>
    </w:p>
  </w:footnote>
  <w:footnote w:id="2">
    <w:p w:rsidR="0003731A" w:rsidRDefault="0003731A" w:rsidP="00F750C6">
      <w:pPr>
        <w:pStyle w:val="Default"/>
        <w:rPr>
          <w:sz w:val="20"/>
          <w:szCs w:val="20"/>
        </w:rPr>
      </w:pPr>
      <w:r>
        <w:rPr>
          <w:rStyle w:val="DipnotBavurusu"/>
        </w:rPr>
        <w:footnoteRef/>
      </w:r>
      <w:r>
        <w:t xml:space="preserve"> </w:t>
      </w:r>
      <w:r>
        <w:rPr>
          <w:sz w:val="20"/>
          <w:szCs w:val="20"/>
        </w:rPr>
        <w:t xml:space="preserve">As a rule, all theses prepared by the Graduate Schools are open to the public and uploaded to the CoHE Thesis Automation System. The Council of Higher Education brought three exceptions to this rule with the "Directive on Collecting, Arranging and Making Access to Graduate Theses Electronically" dated 18.6.2018: </w:t>
      </w:r>
    </w:p>
    <w:p w:rsidR="0003731A" w:rsidRDefault="0003731A" w:rsidP="00F750C6">
      <w:pPr>
        <w:pStyle w:val="Default"/>
        <w:spacing w:after="19"/>
        <w:rPr>
          <w:sz w:val="20"/>
          <w:szCs w:val="20"/>
        </w:rPr>
      </w:pPr>
      <w:r>
        <w:rPr>
          <w:sz w:val="20"/>
          <w:szCs w:val="20"/>
        </w:rPr>
        <w:t xml:space="preserve">(1) Confidential dissertations can be blocked by the decision of the University Administrative Board. (Directive Article 7) By “confidentiality” it is meant that the thesis "is concerned with national interests or security, security, intelligence, defence and security, health, etc. matters”. This group of theses are uploaded to the Thesis Automation System if the confidentiality decision is removed. </w:t>
      </w:r>
    </w:p>
    <w:p w:rsidR="0003731A" w:rsidRDefault="0003731A" w:rsidP="00F750C6">
      <w:pPr>
        <w:pStyle w:val="Default"/>
        <w:rPr>
          <w:b/>
          <w:bCs/>
          <w:sz w:val="20"/>
          <w:szCs w:val="20"/>
        </w:rPr>
      </w:pPr>
      <w:r>
        <w:rPr>
          <w:sz w:val="20"/>
          <w:szCs w:val="20"/>
        </w:rPr>
        <w:t xml:space="preserve">(2) Public access of the theses for which a patent application has been made can be postponed for a maximum of two years with the decision of the Graduate School Administrative Board (Directive Article 6/1). During </w:t>
      </w:r>
      <w:r>
        <w:rPr>
          <w:b/>
          <w:bCs/>
          <w:sz w:val="20"/>
          <w:szCs w:val="20"/>
        </w:rPr>
        <w:t xml:space="preserve">this period, the thesis is not made available to the public via the Internet by CoHE. </w:t>
      </w:r>
    </w:p>
    <w:p w:rsidR="0003731A" w:rsidRDefault="0003731A" w:rsidP="00F750C6">
      <w:pPr>
        <w:pStyle w:val="Default"/>
        <w:rPr>
          <w:b/>
          <w:bCs/>
          <w:sz w:val="20"/>
          <w:szCs w:val="20"/>
        </w:rPr>
      </w:pPr>
      <w:r>
        <w:rPr>
          <w:sz w:val="20"/>
          <w:szCs w:val="20"/>
        </w:rPr>
        <w:t xml:space="preserve">(3) </w:t>
      </w:r>
      <w:r w:rsidRPr="004F37A8">
        <w:rPr>
          <w:sz w:val="20"/>
          <w:szCs w:val="20"/>
        </w:rPr>
        <w:t>With the reasoned decision of the Graduate School Administrative Board, the accessibility of the theses, in which new techniques, materials and methods are used, that have not yet been turned into an article or that have not been protected by methods such as patents, and that contain information and findings that may create unfair profit opportunities for the third parties or institutions if shared over the internet, may be postponed for at most six months. (Directive Article 6/2)</w:t>
      </w:r>
    </w:p>
    <w:p w:rsidR="0003731A" w:rsidRPr="00F750C6" w:rsidRDefault="0003731A">
      <w:pPr>
        <w:pStyle w:val="DipnotMetni"/>
        <w:rPr>
          <w:lang w:val="tr-TR"/>
        </w:rPr>
      </w:pPr>
    </w:p>
  </w:footnote>
  <w:footnote w:id="3">
    <w:p w:rsidR="0003731A" w:rsidRPr="00C701A9" w:rsidRDefault="0003731A">
      <w:pPr>
        <w:pStyle w:val="DipnotMetni"/>
        <w:rPr>
          <w:lang w:val="tr-TR"/>
        </w:rPr>
      </w:pPr>
      <w:r>
        <w:rPr>
          <w:rStyle w:val="DipnotBavurusu"/>
        </w:rPr>
        <w:footnoteRef/>
      </w:r>
      <w:r>
        <w:t xml:space="preserve"> </w:t>
      </w:r>
      <w:r w:rsidRPr="00C701A9">
        <w:t>The book “Bilimsel Araştırma El Kitabı” (3. Edition, Savaş Yayınevi, 2020, Ankara) by Prof. Dr. Nurettin Bilici was used when writing this section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0C"/>
    <w:multiLevelType w:val="hybridMultilevel"/>
    <w:tmpl w:val="F1501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827FDD"/>
    <w:multiLevelType w:val="hybridMultilevel"/>
    <w:tmpl w:val="43B25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044E1E"/>
    <w:multiLevelType w:val="hybridMultilevel"/>
    <w:tmpl w:val="D2C08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C318DB"/>
    <w:multiLevelType w:val="hybridMultilevel"/>
    <w:tmpl w:val="9F563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CC71EE"/>
    <w:multiLevelType w:val="hybridMultilevel"/>
    <w:tmpl w:val="F1D03D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16E68A3"/>
    <w:multiLevelType w:val="hybridMultilevel"/>
    <w:tmpl w:val="16AC0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535B27"/>
    <w:multiLevelType w:val="multilevel"/>
    <w:tmpl w:val="2886144C"/>
    <w:lvl w:ilvl="0">
      <w:start w:val="1"/>
      <w:numFmt w:val="decimal"/>
      <w:pStyle w:val="Balk1"/>
      <w:lvlText w:val="%1."/>
      <w:lvlJc w:val="center"/>
      <w:pPr>
        <w:ind w:left="0" w:firstLine="0"/>
      </w:pPr>
      <w:rPr>
        <w:rFonts w:hint="default"/>
      </w:rPr>
    </w:lvl>
    <w:lvl w:ilvl="1">
      <w:start w:val="1"/>
      <w:numFmt w:val="decimal"/>
      <w:pStyle w:val="Balk2"/>
      <w:lvlText w:val="%1.%2"/>
      <w:lvlJc w:val="left"/>
      <w:pPr>
        <w:ind w:left="0" w:firstLine="0"/>
      </w:pPr>
      <w:rPr>
        <w:rFonts w:hint="default"/>
      </w:rPr>
    </w:lvl>
    <w:lvl w:ilvl="2">
      <w:start w:val="1"/>
      <w:numFmt w:val="decimal"/>
      <w:pStyle w:val="Balk3"/>
      <w:lvlText w:val="%1.%2.%3"/>
      <w:lvlJc w:val="left"/>
      <w:pPr>
        <w:ind w:left="0" w:firstLine="0"/>
      </w:pPr>
      <w:rPr>
        <w:rFonts w:hint="default"/>
      </w:rPr>
    </w:lvl>
    <w:lvl w:ilvl="3">
      <w:start w:val="1"/>
      <w:numFmt w:val="decimal"/>
      <w:pStyle w:val="Balk4"/>
      <w:lvlText w:val="%1.%2.%3.%4"/>
      <w:lvlJc w:val="left"/>
      <w:pPr>
        <w:ind w:left="0" w:firstLine="0"/>
      </w:pPr>
      <w:rPr>
        <w:rFonts w:hint="default"/>
      </w:rPr>
    </w:lvl>
    <w:lvl w:ilvl="4">
      <w:start w:val="1"/>
      <w:numFmt w:val="decimal"/>
      <w:pStyle w:val="Balk5"/>
      <w:lvlText w:val="%1.%2.%3.%4.%5"/>
      <w:lvlJc w:val="left"/>
      <w:pPr>
        <w:ind w:left="0" w:firstLine="0"/>
      </w:pPr>
      <w:rPr>
        <w:rFonts w:hint="default"/>
      </w:rPr>
    </w:lvl>
    <w:lvl w:ilvl="5">
      <w:start w:val="1"/>
      <w:numFmt w:val="decimal"/>
      <w:pStyle w:val="Balk6"/>
      <w:lvlText w:val="%1.%2.%3.%4.%5.%6"/>
      <w:lvlJc w:val="left"/>
      <w:pPr>
        <w:ind w:left="0" w:firstLine="0"/>
      </w:pPr>
      <w:rPr>
        <w:rFonts w:hint="default"/>
      </w:rPr>
    </w:lvl>
    <w:lvl w:ilvl="6">
      <w:start w:val="1"/>
      <w:numFmt w:val="decimal"/>
      <w:pStyle w:val="Balk7"/>
      <w:lvlText w:val="%1.%2.%3.%4.%5.%6.%7"/>
      <w:lvlJc w:val="left"/>
      <w:pPr>
        <w:ind w:left="0" w:firstLine="0"/>
      </w:pPr>
      <w:rPr>
        <w:rFonts w:hint="default"/>
      </w:rPr>
    </w:lvl>
    <w:lvl w:ilvl="7">
      <w:start w:val="1"/>
      <w:numFmt w:val="decimal"/>
      <w:pStyle w:val="Balk8"/>
      <w:lvlText w:val="%1.%2.%3.%4.%5.%6.%7.%8"/>
      <w:lvlJc w:val="left"/>
      <w:pPr>
        <w:ind w:left="0" w:firstLine="0"/>
      </w:pPr>
      <w:rPr>
        <w:rFonts w:hint="default"/>
      </w:rPr>
    </w:lvl>
    <w:lvl w:ilvl="8">
      <w:start w:val="1"/>
      <w:numFmt w:val="decimal"/>
      <w:pStyle w:val="Balk9"/>
      <w:lvlText w:val="%1.%2.%3.%4.%5.%6.%7.%8.%9"/>
      <w:lvlJc w:val="left"/>
      <w:pPr>
        <w:ind w:left="0" w:firstLine="0"/>
      </w:pPr>
      <w:rPr>
        <w:rFonts w:hint="default"/>
      </w:rPr>
    </w:lvl>
  </w:abstractNum>
  <w:abstractNum w:abstractNumId="7" w15:restartNumberingAfterBreak="0">
    <w:nsid w:val="6CA77EA7"/>
    <w:multiLevelType w:val="hybridMultilevel"/>
    <w:tmpl w:val="31E81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E4"/>
    <w:rsid w:val="0003731A"/>
    <w:rsid w:val="00047D4F"/>
    <w:rsid w:val="00077B55"/>
    <w:rsid w:val="00094087"/>
    <w:rsid w:val="000D38A0"/>
    <w:rsid w:val="000D5C9D"/>
    <w:rsid w:val="000E4EA1"/>
    <w:rsid w:val="000E6670"/>
    <w:rsid w:val="000F674C"/>
    <w:rsid w:val="00124A29"/>
    <w:rsid w:val="00127744"/>
    <w:rsid w:val="00155515"/>
    <w:rsid w:val="00177AC8"/>
    <w:rsid w:val="001B7F5F"/>
    <w:rsid w:val="001C28B2"/>
    <w:rsid w:val="001D778A"/>
    <w:rsid w:val="002403E5"/>
    <w:rsid w:val="00283720"/>
    <w:rsid w:val="00284688"/>
    <w:rsid w:val="002C7859"/>
    <w:rsid w:val="002D20F6"/>
    <w:rsid w:val="002F4085"/>
    <w:rsid w:val="00307417"/>
    <w:rsid w:val="00334E09"/>
    <w:rsid w:val="00355524"/>
    <w:rsid w:val="003940EA"/>
    <w:rsid w:val="00401228"/>
    <w:rsid w:val="00416922"/>
    <w:rsid w:val="00422DB5"/>
    <w:rsid w:val="00430BD7"/>
    <w:rsid w:val="0044546B"/>
    <w:rsid w:val="0049246D"/>
    <w:rsid w:val="004B2A7D"/>
    <w:rsid w:val="0053313F"/>
    <w:rsid w:val="0055056E"/>
    <w:rsid w:val="005724A5"/>
    <w:rsid w:val="00576E6D"/>
    <w:rsid w:val="005829FA"/>
    <w:rsid w:val="005970D5"/>
    <w:rsid w:val="005A2991"/>
    <w:rsid w:val="005C14AB"/>
    <w:rsid w:val="005F102D"/>
    <w:rsid w:val="005F1987"/>
    <w:rsid w:val="006007A7"/>
    <w:rsid w:val="00610B50"/>
    <w:rsid w:val="006357C2"/>
    <w:rsid w:val="006377F0"/>
    <w:rsid w:val="006A4EDA"/>
    <w:rsid w:val="006A6C0F"/>
    <w:rsid w:val="006B07A9"/>
    <w:rsid w:val="006E60E7"/>
    <w:rsid w:val="00703ACB"/>
    <w:rsid w:val="00727E5A"/>
    <w:rsid w:val="007413B6"/>
    <w:rsid w:val="00753843"/>
    <w:rsid w:val="007627DE"/>
    <w:rsid w:val="00793776"/>
    <w:rsid w:val="007C097F"/>
    <w:rsid w:val="007C6135"/>
    <w:rsid w:val="007E2C66"/>
    <w:rsid w:val="007E6BFC"/>
    <w:rsid w:val="007F39F1"/>
    <w:rsid w:val="007F6E72"/>
    <w:rsid w:val="00803F50"/>
    <w:rsid w:val="00815181"/>
    <w:rsid w:val="0081632B"/>
    <w:rsid w:val="0084197C"/>
    <w:rsid w:val="008608CA"/>
    <w:rsid w:val="008F544B"/>
    <w:rsid w:val="009042CF"/>
    <w:rsid w:val="00970A5A"/>
    <w:rsid w:val="009729B7"/>
    <w:rsid w:val="009A256E"/>
    <w:rsid w:val="009C67D6"/>
    <w:rsid w:val="009D0EA6"/>
    <w:rsid w:val="009F461A"/>
    <w:rsid w:val="00A06BAF"/>
    <w:rsid w:val="00A20A68"/>
    <w:rsid w:val="00A43739"/>
    <w:rsid w:val="00A46163"/>
    <w:rsid w:val="00A46D93"/>
    <w:rsid w:val="00A57C75"/>
    <w:rsid w:val="00A80337"/>
    <w:rsid w:val="00AB74A7"/>
    <w:rsid w:val="00AF0B47"/>
    <w:rsid w:val="00AF42E8"/>
    <w:rsid w:val="00B1040F"/>
    <w:rsid w:val="00B22D00"/>
    <w:rsid w:val="00BA54A8"/>
    <w:rsid w:val="00BA76F2"/>
    <w:rsid w:val="00C07CF9"/>
    <w:rsid w:val="00C565F8"/>
    <w:rsid w:val="00C63CE9"/>
    <w:rsid w:val="00C701A9"/>
    <w:rsid w:val="00CB1D59"/>
    <w:rsid w:val="00CD715D"/>
    <w:rsid w:val="00CF0A6F"/>
    <w:rsid w:val="00D27A78"/>
    <w:rsid w:val="00D4204D"/>
    <w:rsid w:val="00D423C9"/>
    <w:rsid w:val="00D571AF"/>
    <w:rsid w:val="00D86180"/>
    <w:rsid w:val="00D93D53"/>
    <w:rsid w:val="00DA2466"/>
    <w:rsid w:val="00DC5F62"/>
    <w:rsid w:val="00DE4E93"/>
    <w:rsid w:val="00DF66E4"/>
    <w:rsid w:val="00E2357A"/>
    <w:rsid w:val="00EF2B56"/>
    <w:rsid w:val="00EF369C"/>
    <w:rsid w:val="00F016AE"/>
    <w:rsid w:val="00F714CA"/>
    <w:rsid w:val="00F750C6"/>
    <w:rsid w:val="00FA15FD"/>
    <w:rsid w:val="00FA24B2"/>
    <w:rsid w:val="00FA46C6"/>
    <w:rsid w:val="00FB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AB6C"/>
  <w15:chartTrackingRefBased/>
  <w15:docId w15:val="{C9291491-63BE-4F98-93A2-AD2DAE7E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97F"/>
    <w:pPr>
      <w:tabs>
        <w:tab w:val="left" w:pos="709"/>
      </w:tabs>
      <w:spacing w:after="0" w:line="360" w:lineRule="auto"/>
      <w:jc w:val="both"/>
    </w:pPr>
    <w:rPr>
      <w:rFonts w:ascii="Times New Roman" w:hAnsi="Times New Roman"/>
      <w:color w:val="000000" w:themeColor="text1"/>
      <w:sz w:val="24"/>
    </w:rPr>
  </w:style>
  <w:style w:type="paragraph" w:styleId="Balk1">
    <w:name w:val="heading 1"/>
    <w:basedOn w:val="Normal"/>
    <w:next w:val="Normal"/>
    <w:link w:val="Balk1Char"/>
    <w:uiPriority w:val="9"/>
    <w:qFormat/>
    <w:rsid w:val="00793776"/>
    <w:pPr>
      <w:keepNext/>
      <w:keepLines/>
      <w:numPr>
        <w:numId w:val="1"/>
      </w:numPr>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FA46C6"/>
    <w:pPr>
      <w:keepNext/>
      <w:keepLines/>
      <w:numPr>
        <w:ilvl w:val="1"/>
        <w:numId w:val="1"/>
      </w:numPr>
      <w:outlineLvl w:val="1"/>
    </w:pPr>
    <w:rPr>
      <w:rFonts w:eastAsiaTheme="majorEastAsia" w:cstheme="majorBidi"/>
      <w:b/>
      <w:caps/>
      <w:szCs w:val="26"/>
      <w:lang w:val="tr-TR"/>
    </w:rPr>
  </w:style>
  <w:style w:type="paragraph" w:styleId="Balk3">
    <w:name w:val="heading 3"/>
    <w:basedOn w:val="Normal"/>
    <w:next w:val="Normal"/>
    <w:link w:val="Balk3Char"/>
    <w:uiPriority w:val="9"/>
    <w:unhideWhenUsed/>
    <w:qFormat/>
    <w:rsid w:val="00793776"/>
    <w:pPr>
      <w:keepNext/>
      <w:keepLines/>
      <w:numPr>
        <w:ilvl w:val="2"/>
        <w:numId w:val="1"/>
      </w:numPr>
      <w:outlineLvl w:val="2"/>
    </w:pPr>
    <w:rPr>
      <w:rFonts w:eastAsiaTheme="majorEastAsia" w:cstheme="majorBidi"/>
      <w:b/>
      <w:szCs w:val="24"/>
    </w:rPr>
  </w:style>
  <w:style w:type="paragraph" w:styleId="Balk4">
    <w:name w:val="heading 4"/>
    <w:basedOn w:val="Normal"/>
    <w:next w:val="Normal"/>
    <w:link w:val="Balk4Char"/>
    <w:uiPriority w:val="9"/>
    <w:unhideWhenUsed/>
    <w:qFormat/>
    <w:rsid w:val="00793776"/>
    <w:pPr>
      <w:keepNext/>
      <w:keepLines/>
      <w:numPr>
        <w:ilvl w:val="3"/>
        <w:numId w:val="1"/>
      </w:numPr>
      <w:outlineLvl w:val="3"/>
    </w:pPr>
    <w:rPr>
      <w:rFonts w:eastAsiaTheme="majorEastAsia" w:cstheme="majorBidi"/>
      <w:b/>
      <w:iCs/>
    </w:rPr>
  </w:style>
  <w:style w:type="paragraph" w:styleId="Balk5">
    <w:name w:val="heading 5"/>
    <w:basedOn w:val="Normal"/>
    <w:next w:val="Normal"/>
    <w:link w:val="Balk5Char"/>
    <w:uiPriority w:val="9"/>
    <w:unhideWhenUsed/>
    <w:qFormat/>
    <w:rsid w:val="00793776"/>
    <w:pPr>
      <w:keepNext/>
      <w:keepLines/>
      <w:numPr>
        <w:ilvl w:val="4"/>
        <w:numId w:val="1"/>
      </w:numPr>
      <w:outlineLvl w:val="4"/>
    </w:pPr>
    <w:rPr>
      <w:rFonts w:eastAsiaTheme="majorEastAsia" w:cstheme="majorBidi"/>
      <w:b/>
    </w:rPr>
  </w:style>
  <w:style w:type="paragraph" w:styleId="Balk6">
    <w:name w:val="heading 6"/>
    <w:basedOn w:val="Normal"/>
    <w:next w:val="Normal"/>
    <w:link w:val="Balk6Char"/>
    <w:uiPriority w:val="9"/>
    <w:unhideWhenUsed/>
    <w:qFormat/>
    <w:rsid w:val="00793776"/>
    <w:pPr>
      <w:keepNext/>
      <w:keepLines/>
      <w:numPr>
        <w:ilvl w:val="5"/>
        <w:numId w:val="1"/>
      </w:numPr>
      <w:outlineLvl w:val="5"/>
    </w:pPr>
    <w:rPr>
      <w:rFonts w:eastAsiaTheme="majorEastAsia" w:cstheme="majorBidi"/>
      <w:b/>
    </w:rPr>
  </w:style>
  <w:style w:type="paragraph" w:styleId="Balk7">
    <w:name w:val="heading 7"/>
    <w:basedOn w:val="Normal"/>
    <w:next w:val="Normal"/>
    <w:link w:val="Balk7Char"/>
    <w:uiPriority w:val="9"/>
    <w:unhideWhenUsed/>
    <w:qFormat/>
    <w:rsid w:val="00793776"/>
    <w:pPr>
      <w:keepNext/>
      <w:keepLines/>
      <w:numPr>
        <w:ilvl w:val="6"/>
        <w:numId w:val="1"/>
      </w:numPr>
      <w:outlineLvl w:val="6"/>
    </w:pPr>
    <w:rPr>
      <w:rFonts w:eastAsiaTheme="majorEastAsia" w:cstheme="majorBidi"/>
      <w:b/>
      <w:iCs/>
    </w:rPr>
  </w:style>
  <w:style w:type="paragraph" w:styleId="Balk8">
    <w:name w:val="heading 8"/>
    <w:basedOn w:val="Normal"/>
    <w:next w:val="Normal"/>
    <w:link w:val="Balk8Char"/>
    <w:uiPriority w:val="9"/>
    <w:semiHidden/>
    <w:unhideWhenUsed/>
    <w:qFormat/>
    <w:rsid w:val="0079377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79377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93776"/>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FA46C6"/>
    <w:rPr>
      <w:rFonts w:ascii="Times New Roman" w:eastAsiaTheme="majorEastAsia" w:hAnsi="Times New Roman" w:cstheme="majorBidi"/>
      <w:b/>
      <w:caps/>
      <w:color w:val="000000" w:themeColor="text1"/>
      <w:sz w:val="24"/>
      <w:szCs w:val="26"/>
      <w:lang w:val="tr-TR"/>
    </w:rPr>
  </w:style>
  <w:style w:type="character" w:customStyle="1" w:styleId="Balk3Char">
    <w:name w:val="Başlık 3 Char"/>
    <w:basedOn w:val="VarsaylanParagrafYazTipi"/>
    <w:link w:val="Balk3"/>
    <w:uiPriority w:val="9"/>
    <w:rsid w:val="00793776"/>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793776"/>
    <w:rPr>
      <w:rFonts w:ascii="Times New Roman" w:eastAsiaTheme="majorEastAsia" w:hAnsi="Times New Roman" w:cstheme="majorBidi"/>
      <w:b/>
      <w:iCs/>
      <w:color w:val="000000" w:themeColor="text1"/>
      <w:sz w:val="24"/>
    </w:rPr>
  </w:style>
  <w:style w:type="character" w:customStyle="1" w:styleId="Balk5Char">
    <w:name w:val="Başlık 5 Char"/>
    <w:basedOn w:val="VarsaylanParagrafYazTipi"/>
    <w:link w:val="Balk5"/>
    <w:uiPriority w:val="9"/>
    <w:rsid w:val="00793776"/>
    <w:rPr>
      <w:rFonts w:ascii="Times New Roman" w:eastAsiaTheme="majorEastAsia" w:hAnsi="Times New Roman" w:cstheme="majorBidi"/>
      <w:b/>
      <w:color w:val="000000" w:themeColor="text1"/>
      <w:sz w:val="24"/>
    </w:rPr>
  </w:style>
  <w:style w:type="character" w:customStyle="1" w:styleId="Balk6Char">
    <w:name w:val="Başlık 6 Char"/>
    <w:basedOn w:val="VarsaylanParagrafYazTipi"/>
    <w:link w:val="Balk6"/>
    <w:uiPriority w:val="9"/>
    <w:rsid w:val="00793776"/>
    <w:rPr>
      <w:rFonts w:ascii="Times New Roman" w:eastAsiaTheme="majorEastAsia" w:hAnsi="Times New Roman" w:cstheme="majorBidi"/>
      <w:b/>
      <w:color w:val="000000" w:themeColor="text1"/>
      <w:sz w:val="24"/>
    </w:rPr>
  </w:style>
  <w:style w:type="character" w:customStyle="1" w:styleId="Balk7Char">
    <w:name w:val="Başlık 7 Char"/>
    <w:basedOn w:val="VarsaylanParagrafYazTipi"/>
    <w:link w:val="Balk7"/>
    <w:uiPriority w:val="9"/>
    <w:rsid w:val="00793776"/>
    <w:rPr>
      <w:rFonts w:ascii="Times New Roman" w:eastAsiaTheme="majorEastAsia" w:hAnsi="Times New Roman" w:cstheme="majorBidi"/>
      <w:b/>
      <w:iCs/>
      <w:color w:val="000000" w:themeColor="text1"/>
      <w:sz w:val="24"/>
    </w:rPr>
  </w:style>
  <w:style w:type="character" w:customStyle="1" w:styleId="Balk8Char">
    <w:name w:val="Başlık 8 Char"/>
    <w:basedOn w:val="VarsaylanParagrafYazTipi"/>
    <w:link w:val="Balk8"/>
    <w:uiPriority w:val="9"/>
    <w:semiHidden/>
    <w:rsid w:val="0079377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793776"/>
    <w:rPr>
      <w:rFonts w:asciiTheme="majorHAnsi" w:eastAsiaTheme="majorEastAsia" w:hAnsiTheme="majorHAnsi" w:cstheme="majorBidi"/>
      <w:i/>
      <w:iCs/>
      <w:color w:val="272727" w:themeColor="text1" w:themeTint="D8"/>
      <w:sz w:val="21"/>
      <w:szCs w:val="21"/>
    </w:rPr>
  </w:style>
  <w:style w:type="character" w:styleId="YerTutucuMetni">
    <w:name w:val="Placeholder Text"/>
    <w:basedOn w:val="VarsaylanParagrafYazTipi"/>
    <w:uiPriority w:val="99"/>
    <w:semiHidden/>
    <w:rsid w:val="00793776"/>
    <w:rPr>
      <w:color w:val="808080"/>
    </w:rPr>
  </w:style>
  <w:style w:type="table" w:styleId="TabloKlavuzu">
    <w:name w:val="Table Grid"/>
    <w:basedOn w:val="NormalTablo"/>
    <w:uiPriority w:val="39"/>
    <w:rsid w:val="0079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793776"/>
    <w:rPr>
      <w:rFonts w:ascii="Times New Roman" w:hAnsi="Times New Roman"/>
      <w:b/>
      <w:sz w:val="24"/>
    </w:rPr>
  </w:style>
  <w:style w:type="paragraph" w:styleId="AltBilgi">
    <w:name w:val="footer"/>
    <w:basedOn w:val="Normal"/>
    <w:link w:val="AltBilgiChar"/>
    <w:uiPriority w:val="99"/>
    <w:unhideWhenUsed/>
    <w:rsid w:val="00793776"/>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793776"/>
    <w:rPr>
      <w:rFonts w:ascii="Times New Roman" w:hAnsi="Times New Roman"/>
      <w:color w:val="000000" w:themeColor="text1"/>
      <w:sz w:val="24"/>
    </w:rPr>
  </w:style>
  <w:style w:type="paragraph" w:styleId="TBal">
    <w:name w:val="TOC Heading"/>
    <w:basedOn w:val="Balk1"/>
    <w:next w:val="Normal"/>
    <w:uiPriority w:val="39"/>
    <w:unhideWhenUsed/>
    <w:qFormat/>
    <w:rsid w:val="00793776"/>
    <w:pPr>
      <w:outlineLvl w:val="9"/>
    </w:pPr>
  </w:style>
  <w:style w:type="paragraph" w:styleId="T1">
    <w:name w:val="toc 1"/>
    <w:basedOn w:val="Normal"/>
    <w:next w:val="Normal"/>
    <w:link w:val="T1Char"/>
    <w:autoRedefine/>
    <w:uiPriority w:val="39"/>
    <w:unhideWhenUsed/>
    <w:rsid w:val="00FA46C6"/>
    <w:pPr>
      <w:tabs>
        <w:tab w:val="clear" w:pos="709"/>
      </w:tabs>
      <w:spacing w:before="360"/>
      <w:jc w:val="left"/>
    </w:pPr>
    <w:rPr>
      <w:rFonts w:asciiTheme="majorHAnsi" w:hAnsiTheme="majorHAnsi"/>
      <w:b/>
      <w:bCs/>
      <w:caps/>
      <w:szCs w:val="24"/>
    </w:rPr>
  </w:style>
  <w:style w:type="character" w:styleId="Kpr">
    <w:name w:val="Hyperlink"/>
    <w:basedOn w:val="VarsaylanParagrafYazTipi"/>
    <w:uiPriority w:val="99"/>
    <w:unhideWhenUsed/>
    <w:rsid w:val="00793776"/>
    <w:rPr>
      <w:color w:val="0563C1" w:themeColor="hyperlink"/>
      <w:u w:val="single"/>
    </w:rPr>
  </w:style>
  <w:style w:type="paragraph" w:styleId="T2">
    <w:name w:val="toc 2"/>
    <w:basedOn w:val="Normal"/>
    <w:next w:val="Normal"/>
    <w:autoRedefine/>
    <w:uiPriority w:val="39"/>
    <w:unhideWhenUsed/>
    <w:rsid w:val="00FA46C6"/>
    <w:pPr>
      <w:tabs>
        <w:tab w:val="clear" w:pos="709"/>
      </w:tabs>
      <w:spacing w:before="240"/>
      <w:jc w:val="left"/>
    </w:pPr>
    <w:rPr>
      <w:rFonts w:asciiTheme="minorHAnsi" w:hAnsiTheme="minorHAnsi"/>
      <w:b/>
      <w:bCs/>
      <w:sz w:val="20"/>
      <w:szCs w:val="20"/>
    </w:rPr>
  </w:style>
  <w:style w:type="paragraph" w:styleId="T3">
    <w:name w:val="toc 3"/>
    <w:basedOn w:val="Normal"/>
    <w:next w:val="Normal"/>
    <w:autoRedefine/>
    <w:uiPriority w:val="39"/>
    <w:unhideWhenUsed/>
    <w:rsid w:val="00793776"/>
    <w:pPr>
      <w:tabs>
        <w:tab w:val="clear" w:pos="709"/>
      </w:tabs>
      <w:ind w:left="240"/>
      <w:jc w:val="left"/>
    </w:pPr>
    <w:rPr>
      <w:rFonts w:asciiTheme="minorHAnsi" w:hAnsiTheme="minorHAnsi"/>
      <w:sz w:val="20"/>
      <w:szCs w:val="20"/>
    </w:rPr>
  </w:style>
  <w:style w:type="paragraph" w:styleId="T4">
    <w:name w:val="toc 4"/>
    <w:basedOn w:val="Normal"/>
    <w:next w:val="Normal"/>
    <w:autoRedefine/>
    <w:uiPriority w:val="39"/>
    <w:unhideWhenUsed/>
    <w:rsid w:val="00793776"/>
    <w:pPr>
      <w:tabs>
        <w:tab w:val="clear" w:pos="709"/>
      </w:tabs>
      <w:ind w:left="480"/>
      <w:jc w:val="left"/>
    </w:pPr>
    <w:rPr>
      <w:rFonts w:asciiTheme="minorHAnsi" w:hAnsiTheme="minorHAnsi"/>
      <w:sz w:val="20"/>
      <w:szCs w:val="20"/>
    </w:rPr>
  </w:style>
  <w:style w:type="paragraph" w:styleId="T5">
    <w:name w:val="toc 5"/>
    <w:basedOn w:val="Normal"/>
    <w:next w:val="Normal"/>
    <w:autoRedefine/>
    <w:uiPriority w:val="39"/>
    <w:unhideWhenUsed/>
    <w:rsid w:val="00793776"/>
    <w:pPr>
      <w:tabs>
        <w:tab w:val="clear" w:pos="709"/>
      </w:tabs>
      <w:ind w:left="720"/>
      <w:jc w:val="left"/>
    </w:pPr>
    <w:rPr>
      <w:rFonts w:asciiTheme="minorHAnsi" w:hAnsiTheme="minorHAnsi"/>
      <w:sz w:val="20"/>
      <w:szCs w:val="20"/>
    </w:rPr>
  </w:style>
  <w:style w:type="paragraph" w:styleId="T6">
    <w:name w:val="toc 6"/>
    <w:basedOn w:val="Normal"/>
    <w:next w:val="Normal"/>
    <w:autoRedefine/>
    <w:uiPriority w:val="39"/>
    <w:unhideWhenUsed/>
    <w:rsid w:val="00793776"/>
    <w:pPr>
      <w:tabs>
        <w:tab w:val="clear" w:pos="709"/>
      </w:tabs>
      <w:ind w:left="960"/>
      <w:jc w:val="left"/>
    </w:pPr>
    <w:rPr>
      <w:rFonts w:asciiTheme="minorHAnsi" w:hAnsiTheme="minorHAnsi"/>
      <w:sz w:val="20"/>
      <w:szCs w:val="20"/>
    </w:rPr>
  </w:style>
  <w:style w:type="paragraph" w:styleId="T7">
    <w:name w:val="toc 7"/>
    <w:basedOn w:val="Normal"/>
    <w:next w:val="Normal"/>
    <w:autoRedefine/>
    <w:uiPriority w:val="39"/>
    <w:unhideWhenUsed/>
    <w:rsid w:val="00793776"/>
    <w:pPr>
      <w:tabs>
        <w:tab w:val="clear" w:pos="709"/>
      </w:tabs>
      <w:ind w:left="1200"/>
      <w:jc w:val="left"/>
    </w:pPr>
    <w:rPr>
      <w:rFonts w:asciiTheme="minorHAnsi" w:hAnsiTheme="minorHAnsi"/>
      <w:sz w:val="20"/>
      <w:szCs w:val="20"/>
    </w:rPr>
  </w:style>
  <w:style w:type="character" w:customStyle="1" w:styleId="T1Char">
    <w:name w:val="İÇT 1 Char"/>
    <w:basedOn w:val="VarsaylanParagrafYazTipi"/>
    <w:link w:val="T1"/>
    <w:uiPriority w:val="39"/>
    <w:rsid w:val="00FA46C6"/>
    <w:rPr>
      <w:rFonts w:asciiTheme="majorHAnsi" w:hAnsiTheme="majorHAnsi"/>
      <w:b/>
      <w:bCs/>
      <w:caps/>
      <w:color w:val="000000" w:themeColor="text1"/>
      <w:sz w:val="24"/>
      <w:szCs w:val="24"/>
    </w:rPr>
  </w:style>
  <w:style w:type="paragraph" w:styleId="ListeParagraf">
    <w:name w:val="List Paragraph"/>
    <w:basedOn w:val="Normal"/>
    <w:uiPriority w:val="34"/>
    <w:qFormat/>
    <w:rsid w:val="00793776"/>
    <w:pPr>
      <w:ind w:left="720"/>
      <w:contextualSpacing/>
    </w:pPr>
  </w:style>
  <w:style w:type="paragraph" w:styleId="ResimYazs">
    <w:name w:val="caption"/>
    <w:aliases w:val="Tablo Yazısı"/>
    <w:basedOn w:val="Normal"/>
    <w:next w:val="Normal"/>
    <w:uiPriority w:val="35"/>
    <w:unhideWhenUsed/>
    <w:qFormat/>
    <w:rsid w:val="00793776"/>
    <w:pPr>
      <w:spacing w:line="240" w:lineRule="auto"/>
      <w:jc w:val="center"/>
    </w:pPr>
    <w:rPr>
      <w:iCs/>
      <w:sz w:val="22"/>
      <w:szCs w:val="18"/>
    </w:rPr>
  </w:style>
  <w:style w:type="paragraph" w:customStyle="1" w:styleId="DecimalAligned">
    <w:name w:val="Decimal Aligned"/>
    <w:basedOn w:val="Normal"/>
    <w:uiPriority w:val="40"/>
    <w:qFormat/>
    <w:rsid w:val="00793776"/>
    <w:pPr>
      <w:tabs>
        <w:tab w:val="decimal" w:pos="360"/>
      </w:tabs>
      <w:spacing w:after="200" w:line="276" w:lineRule="auto"/>
      <w:jc w:val="left"/>
    </w:pPr>
    <w:rPr>
      <w:rFonts w:asciiTheme="minorHAnsi" w:eastAsiaTheme="minorEastAsia" w:hAnsiTheme="minorHAnsi" w:cs="Times New Roman"/>
      <w:color w:val="auto"/>
      <w:sz w:val="22"/>
    </w:rPr>
  </w:style>
  <w:style w:type="paragraph" w:styleId="ekillerTablosu">
    <w:name w:val="table of figures"/>
    <w:basedOn w:val="Normal"/>
    <w:next w:val="Normal"/>
    <w:uiPriority w:val="99"/>
    <w:unhideWhenUsed/>
    <w:rsid w:val="00793776"/>
  </w:style>
  <w:style w:type="character" w:styleId="HafifVurgulama">
    <w:name w:val="Subtle Emphasis"/>
    <w:basedOn w:val="VarsaylanParagrafYazTipi"/>
    <w:uiPriority w:val="19"/>
    <w:qFormat/>
    <w:rsid w:val="00793776"/>
    <w:rPr>
      <w:i/>
      <w:iCs/>
    </w:rPr>
  </w:style>
  <w:style w:type="table" w:styleId="AkGlgeleme-Vurgu1">
    <w:name w:val="Light Shading Accent 1"/>
    <w:basedOn w:val="NormalTablo"/>
    <w:uiPriority w:val="60"/>
    <w:rsid w:val="00793776"/>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
    <w:name w:val="Default"/>
    <w:rsid w:val="00793776"/>
    <w:pPr>
      <w:autoSpaceDE w:val="0"/>
      <w:autoSpaceDN w:val="0"/>
      <w:adjustRightInd w:val="0"/>
      <w:spacing w:after="0" w:line="240" w:lineRule="auto"/>
    </w:pPr>
    <w:rPr>
      <w:rFonts w:ascii="Times New Roman" w:eastAsia="Calibri" w:hAnsi="Times New Roman" w:cs="Times New Roman"/>
      <w:color w:val="000000"/>
      <w:sz w:val="24"/>
      <w:szCs w:val="24"/>
      <w:lang w:val="tr-TR"/>
    </w:rPr>
  </w:style>
  <w:style w:type="character" w:customStyle="1" w:styleId="Stil2">
    <w:name w:val="Stil2"/>
    <w:basedOn w:val="VarsaylanParagrafYazTipi"/>
    <w:uiPriority w:val="1"/>
    <w:rsid w:val="00B22D00"/>
    <w:rPr>
      <w:rFonts w:ascii="Times New Roman" w:hAnsi="Times New Roman"/>
      <w:b/>
      <w:sz w:val="24"/>
    </w:rPr>
  </w:style>
  <w:style w:type="paragraph" w:styleId="DipnotMetni">
    <w:name w:val="footnote text"/>
    <w:basedOn w:val="Normal"/>
    <w:link w:val="DipnotMetniChar"/>
    <w:uiPriority w:val="99"/>
    <w:semiHidden/>
    <w:unhideWhenUsed/>
    <w:rsid w:val="00F750C6"/>
    <w:pPr>
      <w:spacing w:line="240" w:lineRule="auto"/>
    </w:pPr>
    <w:rPr>
      <w:sz w:val="20"/>
      <w:szCs w:val="20"/>
    </w:rPr>
  </w:style>
  <w:style w:type="character" w:customStyle="1" w:styleId="DipnotMetniChar">
    <w:name w:val="Dipnot Metni Char"/>
    <w:basedOn w:val="VarsaylanParagrafYazTipi"/>
    <w:link w:val="DipnotMetni"/>
    <w:uiPriority w:val="99"/>
    <w:semiHidden/>
    <w:rsid w:val="00F750C6"/>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F750C6"/>
    <w:rPr>
      <w:vertAlign w:val="superscript"/>
    </w:rPr>
  </w:style>
  <w:style w:type="paragraph" w:styleId="stBilgi">
    <w:name w:val="header"/>
    <w:basedOn w:val="Normal"/>
    <w:link w:val="stBilgiChar"/>
    <w:uiPriority w:val="99"/>
    <w:unhideWhenUsed/>
    <w:rsid w:val="00F750C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750C6"/>
    <w:rPr>
      <w:rFonts w:ascii="Times New Roman" w:hAnsi="Times New Roman"/>
      <w:color w:val="000000" w:themeColor="text1"/>
      <w:sz w:val="24"/>
    </w:rPr>
  </w:style>
  <w:style w:type="table" w:customStyle="1" w:styleId="TableNormal">
    <w:name w:val="Table Normal"/>
    <w:uiPriority w:val="2"/>
    <w:semiHidden/>
    <w:unhideWhenUsed/>
    <w:qFormat/>
    <w:rsid w:val="00F750C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8">
    <w:name w:val="toc 8"/>
    <w:basedOn w:val="Normal"/>
    <w:next w:val="Normal"/>
    <w:autoRedefine/>
    <w:uiPriority w:val="39"/>
    <w:unhideWhenUsed/>
    <w:rsid w:val="008F544B"/>
    <w:pPr>
      <w:tabs>
        <w:tab w:val="clear" w:pos="709"/>
      </w:tabs>
      <w:ind w:left="1440"/>
      <w:jc w:val="left"/>
    </w:pPr>
    <w:rPr>
      <w:rFonts w:asciiTheme="minorHAnsi" w:hAnsiTheme="minorHAnsi"/>
      <w:sz w:val="20"/>
      <w:szCs w:val="20"/>
    </w:rPr>
  </w:style>
  <w:style w:type="paragraph" w:styleId="T9">
    <w:name w:val="toc 9"/>
    <w:basedOn w:val="Normal"/>
    <w:next w:val="Normal"/>
    <w:autoRedefine/>
    <w:uiPriority w:val="39"/>
    <w:unhideWhenUsed/>
    <w:rsid w:val="008F544B"/>
    <w:pPr>
      <w:tabs>
        <w:tab w:val="clear" w:pos="709"/>
      </w:tabs>
      <w:ind w:left="1680"/>
      <w:jc w:val="left"/>
    </w:pPr>
    <w:rPr>
      <w:rFonts w:asciiTheme="minorHAnsi" w:hAnsiTheme="minorHAnsi"/>
      <w:sz w:val="20"/>
      <w:szCs w:val="20"/>
    </w:rPr>
  </w:style>
  <w:style w:type="character" w:styleId="zlenenKpr">
    <w:name w:val="FollowedHyperlink"/>
    <w:basedOn w:val="VarsaylanParagrafYazTipi"/>
    <w:uiPriority w:val="99"/>
    <w:semiHidden/>
    <w:unhideWhenUsed/>
    <w:rsid w:val="00047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2421">
      <w:bodyDiv w:val="1"/>
      <w:marLeft w:val="0"/>
      <w:marRight w:val="0"/>
      <w:marTop w:val="0"/>
      <w:marBottom w:val="0"/>
      <w:divBdr>
        <w:top w:val="none" w:sz="0" w:space="0" w:color="auto"/>
        <w:left w:val="none" w:sz="0" w:space="0" w:color="auto"/>
        <w:bottom w:val="none" w:sz="0" w:space="0" w:color="auto"/>
        <w:right w:val="none" w:sz="0" w:space="0" w:color="auto"/>
      </w:divBdr>
    </w:div>
    <w:div w:id="85925680">
      <w:bodyDiv w:val="1"/>
      <w:marLeft w:val="0"/>
      <w:marRight w:val="0"/>
      <w:marTop w:val="0"/>
      <w:marBottom w:val="0"/>
      <w:divBdr>
        <w:top w:val="none" w:sz="0" w:space="0" w:color="auto"/>
        <w:left w:val="none" w:sz="0" w:space="0" w:color="auto"/>
        <w:bottom w:val="none" w:sz="0" w:space="0" w:color="auto"/>
        <w:right w:val="none" w:sz="0" w:space="0" w:color="auto"/>
      </w:divBdr>
    </w:div>
    <w:div w:id="638416429">
      <w:bodyDiv w:val="1"/>
      <w:marLeft w:val="0"/>
      <w:marRight w:val="0"/>
      <w:marTop w:val="0"/>
      <w:marBottom w:val="0"/>
      <w:divBdr>
        <w:top w:val="none" w:sz="0" w:space="0" w:color="auto"/>
        <w:left w:val="none" w:sz="0" w:space="0" w:color="auto"/>
        <w:bottom w:val="none" w:sz="0" w:space="0" w:color="auto"/>
        <w:right w:val="none" w:sz="0" w:space="0" w:color="auto"/>
      </w:divBdr>
    </w:div>
    <w:div w:id="18680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cettepe.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rriyet.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beranaliz.com/detay.php?detayid=3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FF2C4-5575-426B-87D6-B2EC6F15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40</Pages>
  <Words>9548</Words>
  <Characters>54425</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CANKAYA</cp:lastModifiedBy>
  <cp:revision>24</cp:revision>
  <dcterms:created xsi:type="dcterms:W3CDTF">2022-10-21T12:17:00Z</dcterms:created>
  <dcterms:modified xsi:type="dcterms:W3CDTF">2025-01-28T07:59:00Z</dcterms:modified>
</cp:coreProperties>
</file>